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p>
    <w:p w:rsidR="003F0977" w:rsidRDefault="003F0977" w:rsidP="00712F6C">
      <w:pPr>
        <w:spacing w:before="100" w:beforeAutospacing="1" w:after="100" w:afterAutospacing="1"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b/>
          <w:bCs/>
          <w:i/>
          <w:iCs/>
          <w:noProof/>
          <w:sz w:val="24"/>
          <w:szCs w:val="24"/>
          <w:lang w:eastAsia="fr-FR"/>
        </w:rPr>
        <w:drawing>
          <wp:inline distT="0" distB="0" distL="0" distR="0" wp14:anchorId="5C7A2E2C" wp14:editId="564A3E73">
            <wp:extent cx="5760720" cy="661035"/>
            <wp:effectExtent l="0" t="0" r="0" b="5715"/>
            <wp:docPr id="1" name="Image 1" descr="C:\Users\db\Pictures\Logo Espaces Ma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Logo Espaces Marx.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661035"/>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lang w:eastAsia="fr-FR"/>
        </w:rPr>
        <w:t>Espaces Marx</w:t>
      </w:r>
      <w:r w:rsidRPr="00712F6C">
        <w:rPr>
          <w:rFonts w:ascii="Times New Roman" w:eastAsia="Times New Roman" w:hAnsi="Times New Roman" w:cs="Times New Roman"/>
          <w:b/>
          <w:bCs/>
          <w:i/>
          <w:iCs/>
          <w:sz w:val="24"/>
          <w:szCs w:val="24"/>
          <w:lang w:eastAsia="fr-FR"/>
        </w:rPr>
        <w:t xml:space="preserve"> "Nouvelle" </w:t>
      </w:r>
      <w:r w:rsidRPr="00712F6C">
        <w:rPr>
          <w:rFonts w:ascii="Times New Roman" w:eastAsia="Times New Roman" w:hAnsi="Times New Roman" w:cs="Times New Roman"/>
          <w:b/>
          <w:bCs/>
          <w:sz w:val="24"/>
          <w:szCs w:val="24"/>
          <w:lang w:eastAsia="fr-FR"/>
        </w:rPr>
        <w:t>Aquitaine-Bordeaux-Gironde</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xml:space="preserve">Site Bordelais : </w:t>
      </w:r>
      <w:hyperlink r:id="rId6" w:history="1">
        <w:r w:rsidRPr="00712F6C">
          <w:rPr>
            <w:rFonts w:ascii="Times New Roman" w:eastAsia="Times New Roman" w:hAnsi="Times New Roman" w:cs="Times New Roman"/>
            <w:color w:val="0000FF"/>
            <w:sz w:val="24"/>
            <w:szCs w:val="24"/>
            <w:u w:val="single"/>
            <w:lang w:eastAsia="fr-FR"/>
          </w:rPr>
          <w:t>https://espacesmarxaquitainebordeauxgironde.wordpress.com/</w:t>
        </w:r>
      </w:hyperlink>
      <w:r w:rsidRPr="00712F6C">
        <w:rPr>
          <w:rFonts w:ascii="Times New Roman" w:eastAsia="Times New Roman" w:hAnsi="Times New Roman" w:cs="Times New Roman"/>
          <w:sz w:val="24"/>
          <w:szCs w:val="24"/>
          <w:lang w:eastAsia="fr-FR"/>
        </w:rPr>
        <w:br/>
        <w:t xml:space="preserve">Site National   : </w:t>
      </w:r>
      <w:hyperlink r:id="rId7" w:history="1">
        <w:r w:rsidRPr="00712F6C">
          <w:rPr>
            <w:rFonts w:ascii="Times New Roman" w:eastAsia="Times New Roman" w:hAnsi="Times New Roman" w:cs="Times New Roman"/>
            <w:color w:val="0000FF"/>
            <w:sz w:val="24"/>
            <w:szCs w:val="24"/>
            <w:u w:val="single"/>
            <w:lang w:eastAsia="fr-FR"/>
          </w:rPr>
          <w:t>http://www.espaces-marx.net</w:t>
        </w:r>
      </w:hyperlink>
      <w:r w:rsidRPr="00712F6C">
        <w:rPr>
          <w:rFonts w:ascii="Times New Roman" w:eastAsia="Times New Roman" w:hAnsi="Times New Roman" w:cs="Times New Roman"/>
          <w:sz w:val="24"/>
          <w:szCs w:val="24"/>
          <w:lang w:eastAsia="fr-FR"/>
        </w:rPr>
        <w:br/>
      </w:r>
      <w:r w:rsidRPr="00712F6C">
        <w:rPr>
          <w:rFonts w:ascii="Times New Roman" w:eastAsia="Times New Roman" w:hAnsi="Times New Roman" w:cs="Times New Roman"/>
          <w:sz w:val="24"/>
          <w:szCs w:val="24"/>
          <w:lang w:eastAsia="fr-FR"/>
        </w:rPr>
        <w:br/>
      </w:r>
      <w:r w:rsidRPr="00712F6C">
        <w:rPr>
          <w:rFonts w:ascii="Times New Roman" w:eastAsia="Times New Roman" w:hAnsi="Times New Roman" w:cs="Times New Roman"/>
          <w:b/>
          <w:bCs/>
          <w:i/>
          <w:iCs/>
          <w:sz w:val="24"/>
          <w:szCs w:val="24"/>
          <w:lang w:eastAsia="fr-FR"/>
        </w:rPr>
        <w:t xml:space="preserve">Aux </w:t>
      </w:r>
      <w:proofErr w:type="spellStart"/>
      <w:r w:rsidRPr="00712F6C">
        <w:rPr>
          <w:rFonts w:ascii="Times New Roman" w:eastAsia="Times New Roman" w:hAnsi="Times New Roman" w:cs="Times New Roman"/>
          <w:b/>
          <w:bCs/>
          <w:i/>
          <w:iCs/>
          <w:sz w:val="24"/>
          <w:szCs w:val="24"/>
          <w:lang w:eastAsia="fr-FR"/>
        </w:rPr>
        <w:t>adhérent-es</w:t>
      </w:r>
      <w:proofErr w:type="spellEnd"/>
      <w:r w:rsidRPr="00712F6C">
        <w:rPr>
          <w:rFonts w:ascii="Times New Roman" w:eastAsia="Times New Roman" w:hAnsi="Times New Roman" w:cs="Times New Roman"/>
          <w:b/>
          <w:bCs/>
          <w:i/>
          <w:iCs/>
          <w:sz w:val="24"/>
          <w:szCs w:val="24"/>
          <w:lang w:eastAsia="fr-FR"/>
        </w:rPr>
        <w:t xml:space="preserve"> et aux </w:t>
      </w:r>
      <w:proofErr w:type="spellStart"/>
      <w:r w:rsidRPr="00712F6C">
        <w:rPr>
          <w:rFonts w:ascii="Times New Roman" w:eastAsia="Times New Roman" w:hAnsi="Times New Roman" w:cs="Times New Roman"/>
          <w:b/>
          <w:bCs/>
          <w:i/>
          <w:iCs/>
          <w:sz w:val="24"/>
          <w:szCs w:val="24"/>
          <w:lang w:eastAsia="fr-FR"/>
        </w:rPr>
        <w:t>ami-es</w:t>
      </w:r>
      <w:proofErr w:type="spellEnd"/>
      <w:r w:rsidRPr="00712F6C">
        <w:rPr>
          <w:rFonts w:ascii="Times New Roman" w:eastAsia="Times New Roman" w:hAnsi="Times New Roman" w:cs="Times New Roman"/>
          <w:b/>
          <w:bCs/>
          <w:i/>
          <w:iCs/>
          <w:sz w:val="24"/>
          <w:szCs w:val="24"/>
          <w:lang w:eastAsia="fr-FR"/>
        </w:rPr>
        <w:t xml:space="preserve"> d'Espaces Marx Aquitaine-Bordeaux-Gironde,</w:t>
      </w:r>
      <w:r w:rsidRPr="00712F6C">
        <w:rPr>
          <w:rFonts w:ascii="Times New Roman" w:eastAsia="Times New Roman" w:hAnsi="Times New Roman" w:cs="Times New Roman"/>
          <w:sz w:val="24"/>
          <w:szCs w:val="24"/>
          <w:lang w:eastAsia="fr-FR"/>
        </w:rPr>
        <w:t xml:space="preserve"> </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12F6C">
        <w:rPr>
          <w:rFonts w:ascii="Times New Roman" w:eastAsia="Times New Roman" w:hAnsi="Times New Roman" w:cs="Times New Roman"/>
          <w:sz w:val="24"/>
          <w:szCs w:val="24"/>
          <w:lang w:eastAsia="fr-FR"/>
        </w:rPr>
        <w:t>Cher-e</w:t>
      </w:r>
      <w:proofErr w:type="spellEnd"/>
      <w:r w:rsidRPr="00712F6C">
        <w:rPr>
          <w:rFonts w:ascii="Times New Roman" w:eastAsia="Times New Roman" w:hAnsi="Times New Roman" w:cs="Times New Roman"/>
          <w:sz w:val="24"/>
          <w:szCs w:val="24"/>
          <w:lang w:eastAsia="fr-FR"/>
        </w:rPr>
        <w:t xml:space="preserve"> </w:t>
      </w:r>
      <w:proofErr w:type="spellStart"/>
      <w:r w:rsidRPr="00712F6C">
        <w:rPr>
          <w:rFonts w:ascii="Times New Roman" w:eastAsia="Times New Roman" w:hAnsi="Times New Roman" w:cs="Times New Roman"/>
          <w:sz w:val="24"/>
          <w:szCs w:val="24"/>
          <w:lang w:eastAsia="fr-FR"/>
        </w:rPr>
        <w:t>Ami-e</w:t>
      </w:r>
      <w:proofErr w:type="spellEnd"/>
      <w:r w:rsidRPr="00712F6C">
        <w:rPr>
          <w:rFonts w:ascii="Times New Roman" w:eastAsia="Times New Roman" w:hAnsi="Times New Roman" w:cs="Times New Roman"/>
          <w:sz w:val="24"/>
          <w:szCs w:val="24"/>
          <w:lang w:eastAsia="fr-FR"/>
        </w:rPr>
        <w:t>, Madame, Monsieur,</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xml:space="preserve">Après un mois d'Avril marqué par notre participation à l'Escale du livre de Bordeaux, et un contexte social et politique toujours aussi riche, voici venir le mois de Mai qui commencera par </w:t>
      </w:r>
      <w:r w:rsidRPr="00712F6C">
        <w:rPr>
          <w:rFonts w:ascii="Times New Roman" w:eastAsia="Times New Roman" w:hAnsi="Times New Roman" w:cs="Times New Roman"/>
          <w:b/>
          <w:bCs/>
          <w:sz w:val="24"/>
          <w:szCs w:val="24"/>
          <w:lang w:eastAsia="fr-FR"/>
        </w:rPr>
        <w:t>deux grands rendez-vous sociaux les 1er et 9 Mai</w:t>
      </w:r>
      <w:r w:rsidRPr="00712F6C">
        <w:rPr>
          <w:rFonts w:ascii="Times New Roman" w:eastAsia="Times New Roman" w:hAnsi="Times New Roman" w:cs="Times New Roman"/>
          <w:sz w:val="24"/>
          <w:szCs w:val="24"/>
          <w:lang w:eastAsia="fr-FR"/>
        </w:rPr>
        <w:t xml:space="preserve">, sans oublier les rendez-vous hebdomadaire des Gilets Jaunes qui n'en finissent pas d'interpeler le gouvernement sur son incapacité à répondre aux besoins des </w:t>
      </w:r>
      <w:proofErr w:type="spellStart"/>
      <w:r w:rsidRPr="00712F6C">
        <w:rPr>
          <w:rFonts w:ascii="Times New Roman" w:eastAsia="Times New Roman" w:hAnsi="Times New Roman" w:cs="Times New Roman"/>
          <w:sz w:val="24"/>
          <w:szCs w:val="24"/>
          <w:lang w:eastAsia="fr-FR"/>
        </w:rPr>
        <w:t>habitant-es</w:t>
      </w:r>
      <w:proofErr w:type="spellEnd"/>
      <w:r w:rsidRPr="00712F6C">
        <w:rPr>
          <w:rFonts w:ascii="Times New Roman" w:eastAsia="Times New Roman" w:hAnsi="Times New Roman" w:cs="Times New Roman"/>
          <w:sz w:val="24"/>
          <w:szCs w:val="24"/>
          <w:lang w:eastAsia="fr-FR"/>
        </w:rPr>
        <w:t xml:space="preserve"> de notre pays, notamment en matière de rémunération de leur travail, de services publics, de justice sociale et fiscale, sans parler de la démocratie bien mise à mal et toujours cantonnée à la porte des entreprises. </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w:t>
      </w:r>
      <w:r w:rsidR="00C8002D">
        <w:rPr>
          <w:rFonts w:ascii="Times New Roman" w:eastAsia="Times New Roman" w:hAnsi="Times New Roman" w:cs="Times New Roman"/>
          <w:noProof/>
          <w:sz w:val="24"/>
          <w:szCs w:val="24"/>
          <w:lang w:eastAsia="fr-FR"/>
        </w:rPr>
        <w:drawing>
          <wp:inline distT="0" distB="0" distL="0" distR="0">
            <wp:extent cx="2724150" cy="1533190"/>
            <wp:effectExtent l="0" t="0" r="0" b="0"/>
            <wp:docPr id="2" name="Image 2" descr="P:\Espaces Marx en Cours\Escale du Livre\Escale 2019\Photos 2019\20190406_171059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spaces Marx en Cours\Escale du Livre\Escale 2019\Photos 2019\20190406_171059_We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2412" cy="1537840"/>
                    </a:xfrm>
                    <a:prstGeom prst="rect">
                      <a:avLst/>
                    </a:prstGeom>
                    <a:noFill/>
                    <a:ln>
                      <a:noFill/>
                    </a:ln>
                  </pic:spPr>
                </pic:pic>
              </a:graphicData>
            </a:graphic>
          </wp:inline>
        </w:drawing>
      </w:r>
      <w:r w:rsidR="005C7849">
        <w:rPr>
          <w:rFonts w:ascii="Times New Roman" w:eastAsia="Times New Roman" w:hAnsi="Times New Roman" w:cs="Times New Roman"/>
          <w:sz w:val="24"/>
          <w:szCs w:val="24"/>
          <w:lang w:eastAsia="fr-FR"/>
        </w:rPr>
        <w:t xml:space="preserve">  </w:t>
      </w:r>
      <w:r w:rsidR="005C7849">
        <w:rPr>
          <w:rFonts w:ascii="Times New Roman" w:eastAsia="Times New Roman" w:hAnsi="Times New Roman" w:cs="Times New Roman"/>
          <w:noProof/>
          <w:sz w:val="24"/>
          <w:szCs w:val="24"/>
          <w:lang w:eastAsia="fr-FR"/>
        </w:rPr>
        <w:drawing>
          <wp:inline distT="0" distB="0" distL="0" distR="0" wp14:anchorId="7DAF7177" wp14:editId="4EA0E8F3">
            <wp:extent cx="2762250" cy="1554633"/>
            <wp:effectExtent l="0" t="0" r="0" b="7620"/>
            <wp:docPr id="58" name="Image 58" descr="P:\Espaces Marx en Cours\Escale du Livre\Escale 2019\Photos 2019\20190406_171217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spaces Marx en Cours\Escale du Livre\Escale 2019\Photos 2019\20190406_171217_We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72726" cy="1560529"/>
                    </a:xfrm>
                    <a:prstGeom prst="rect">
                      <a:avLst/>
                    </a:prstGeom>
                    <a:noFill/>
                    <a:ln>
                      <a:noFill/>
                    </a:ln>
                  </pic:spPr>
                </pic:pic>
              </a:graphicData>
            </a:graphic>
          </wp:inline>
        </w:drawing>
      </w:r>
    </w:p>
    <w:p w:rsidR="00C8002D"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w:t>
      </w:r>
      <w:r w:rsidR="00C8002D">
        <w:rPr>
          <w:rFonts w:ascii="Times New Roman" w:eastAsia="Times New Roman" w:hAnsi="Times New Roman" w:cs="Times New Roman"/>
          <w:noProof/>
          <w:sz w:val="24"/>
          <w:szCs w:val="24"/>
          <w:lang w:eastAsia="fr-FR"/>
        </w:rPr>
        <w:drawing>
          <wp:inline distT="0" distB="0" distL="0" distR="0">
            <wp:extent cx="2724150" cy="1533190"/>
            <wp:effectExtent l="0" t="0" r="0" b="0"/>
            <wp:docPr id="4" name="Image 4" descr="P:\Espaces Marx en Cours\Escale du Livre\Escale 2019\Photos 2019\20190407_113604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spaces Marx en Cours\Escale du Livre\Escale 2019\Photos 2019\20190407_113604_We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22625" cy="1532332"/>
                    </a:xfrm>
                    <a:prstGeom prst="rect">
                      <a:avLst/>
                    </a:prstGeom>
                    <a:noFill/>
                    <a:ln>
                      <a:noFill/>
                    </a:ln>
                  </pic:spPr>
                </pic:pic>
              </a:graphicData>
            </a:graphic>
          </wp:inline>
        </w:drawing>
      </w:r>
      <w:r w:rsidR="005C7849">
        <w:rPr>
          <w:rFonts w:ascii="Times New Roman" w:eastAsia="Times New Roman" w:hAnsi="Times New Roman" w:cs="Times New Roman"/>
          <w:sz w:val="24"/>
          <w:szCs w:val="24"/>
          <w:lang w:eastAsia="fr-FR"/>
        </w:rPr>
        <w:t xml:space="preserve">  </w:t>
      </w:r>
      <w:r w:rsidR="005C7849">
        <w:rPr>
          <w:rFonts w:ascii="Times New Roman" w:eastAsia="Times New Roman" w:hAnsi="Times New Roman" w:cs="Times New Roman"/>
          <w:noProof/>
          <w:sz w:val="24"/>
          <w:szCs w:val="24"/>
          <w:lang w:eastAsia="fr-FR"/>
        </w:rPr>
        <w:drawing>
          <wp:inline distT="0" distB="0" distL="0" distR="0" wp14:anchorId="635DA962" wp14:editId="1B380CDD">
            <wp:extent cx="2762250" cy="1554633"/>
            <wp:effectExtent l="0" t="0" r="0" b="7620"/>
            <wp:docPr id="59" name="Image 59" descr="P:\Espaces Marx en Cours\Escale du Livre\Escale 2019\Photos 2019\20190407_114156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spaces Marx en Cours\Escale du Livre\Escale 2019\Photos 2019\20190407_114156_W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6134" cy="1562447"/>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b/>
          <w:bCs/>
          <w:sz w:val="24"/>
          <w:szCs w:val="24"/>
          <w:lang w:eastAsia="fr-FR"/>
        </w:rPr>
        <w:t>Quelques souvenirs de l'Escale du livre....</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xml:space="preserve">Découvrons ensemble les initiatives et rendez-vous du mois de Mai et en particulier les </w:t>
      </w:r>
      <w:proofErr w:type="spellStart"/>
      <w:r w:rsidRPr="00712F6C">
        <w:rPr>
          <w:rFonts w:ascii="Times New Roman" w:eastAsia="Times New Roman" w:hAnsi="Times New Roman" w:cs="Times New Roman"/>
          <w:sz w:val="24"/>
          <w:szCs w:val="24"/>
          <w:lang w:eastAsia="fr-FR"/>
        </w:rPr>
        <w:t>invité-es</w:t>
      </w:r>
      <w:proofErr w:type="spellEnd"/>
      <w:r w:rsidRPr="00712F6C">
        <w:rPr>
          <w:rFonts w:ascii="Times New Roman" w:eastAsia="Times New Roman" w:hAnsi="Times New Roman" w:cs="Times New Roman"/>
          <w:sz w:val="24"/>
          <w:szCs w:val="24"/>
          <w:lang w:eastAsia="fr-FR"/>
        </w:rPr>
        <w:t xml:space="preserve"> du </w:t>
      </w:r>
      <w:r w:rsidRPr="00712F6C">
        <w:rPr>
          <w:rFonts w:ascii="Times New Roman" w:eastAsia="Times New Roman" w:hAnsi="Times New Roman" w:cs="Times New Roman"/>
          <w:b/>
          <w:bCs/>
          <w:sz w:val="24"/>
          <w:szCs w:val="24"/>
          <w:lang w:eastAsia="fr-FR"/>
        </w:rPr>
        <w:t>Stand d'Espaces Marx à l'Espace du Livre de la Fête de l'Humanité Gironde à Villenave d'</w:t>
      </w:r>
      <w:proofErr w:type="spellStart"/>
      <w:r w:rsidRPr="00712F6C">
        <w:rPr>
          <w:rFonts w:ascii="Times New Roman" w:eastAsia="Times New Roman" w:hAnsi="Times New Roman" w:cs="Times New Roman"/>
          <w:b/>
          <w:bCs/>
          <w:sz w:val="24"/>
          <w:szCs w:val="24"/>
          <w:lang w:eastAsia="fr-FR"/>
        </w:rPr>
        <w:t>Ornon</w:t>
      </w:r>
      <w:proofErr w:type="spellEnd"/>
      <w:r w:rsidRPr="00712F6C">
        <w:rPr>
          <w:rFonts w:ascii="Times New Roman" w:eastAsia="Times New Roman" w:hAnsi="Times New Roman" w:cs="Times New Roman"/>
          <w:b/>
          <w:bCs/>
          <w:sz w:val="24"/>
          <w:szCs w:val="24"/>
          <w:lang w:eastAsia="fr-FR"/>
        </w:rPr>
        <w:t xml:space="preserve"> les 11 et 12 mai </w:t>
      </w:r>
      <w:r w:rsidRPr="00712F6C">
        <w:rPr>
          <w:rFonts w:ascii="Times New Roman" w:eastAsia="Times New Roman" w:hAnsi="Times New Roman" w:cs="Times New Roman"/>
          <w:sz w:val="24"/>
          <w:szCs w:val="24"/>
          <w:lang w:eastAsia="fr-FR"/>
        </w:rPr>
        <w:t xml:space="preserve">prochain, avec un invité d'honneur que vous avez déjà peut-être rencontré à l'Escale du Livre en Avril, qui vient de publier un livre récemment sur la </w:t>
      </w:r>
      <w:r w:rsidRPr="00712F6C">
        <w:rPr>
          <w:rFonts w:ascii="Times New Roman" w:eastAsia="Times New Roman" w:hAnsi="Times New Roman" w:cs="Times New Roman"/>
          <w:sz w:val="24"/>
          <w:szCs w:val="24"/>
          <w:lang w:eastAsia="fr-FR"/>
        </w:rPr>
        <w:lastRenderedPageBreak/>
        <w:t xml:space="preserve">situation au VENEZUELA, notre ami </w:t>
      </w:r>
      <w:r w:rsidRPr="00712F6C">
        <w:rPr>
          <w:rFonts w:ascii="Times New Roman" w:eastAsia="Times New Roman" w:hAnsi="Times New Roman" w:cs="Times New Roman"/>
          <w:b/>
          <w:bCs/>
          <w:sz w:val="24"/>
          <w:szCs w:val="24"/>
          <w:lang w:eastAsia="fr-FR"/>
        </w:rPr>
        <w:t>Maurice LEMOINE,</w:t>
      </w:r>
      <w:r w:rsidRPr="00712F6C">
        <w:rPr>
          <w:rFonts w:ascii="Times New Roman" w:eastAsia="Times New Roman" w:hAnsi="Times New Roman" w:cs="Times New Roman"/>
          <w:sz w:val="24"/>
          <w:szCs w:val="24"/>
          <w:lang w:eastAsia="fr-FR"/>
        </w:rPr>
        <w:t xml:space="preserve"> journaliste, ex-rédacteur en Chef du Monde Diplomatique, avec une rencontre-débat le samedi 11 avril</w:t>
      </w:r>
      <w:r w:rsidR="006A0303">
        <w:rPr>
          <w:rFonts w:ascii="Times New Roman" w:eastAsia="Times New Roman" w:hAnsi="Times New Roman" w:cs="Times New Roman"/>
          <w:sz w:val="24"/>
          <w:szCs w:val="24"/>
          <w:lang w:eastAsia="fr-FR"/>
        </w:rPr>
        <w:t xml:space="preserve"> à 15h</w:t>
      </w:r>
      <w:r w:rsidRPr="00712F6C">
        <w:rPr>
          <w:rFonts w:ascii="Times New Roman" w:eastAsia="Times New Roman" w:hAnsi="Times New Roman" w:cs="Times New Roman"/>
          <w:sz w:val="24"/>
          <w:szCs w:val="24"/>
          <w:lang w:eastAsia="fr-FR"/>
        </w:rPr>
        <w:t xml:space="preserve">, ainsi qu'un autre rendez-vous </w:t>
      </w:r>
      <w:r w:rsidR="006A0303">
        <w:rPr>
          <w:rFonts w:ascii="Times New Roman" w:eastAsia="Times New Roman" w:hAnsi="Times New Roman" w:cs="Times New Roman"/>
          <w:sz w:val="24"/>
          <w:szCs w:val="24"/>
          <w:lang w:eastAsia="fr-FR"/>
        </w:rPr>
        <w:t xml:space="preserve">à 16h30 </w:t>
      </w:r>
      <w:r w:rsidRPr="00712F6C">
        <w:rPr>
          <w:rFonts w:ascii="Times New Roman" w:eastAsia="Times New Roman" w:hAnsi="Times New Roman" w:cs="Times New Roman"/>
          <w:sz w:val="24"/>
          <w:szCs w:val="24"/>
          <w:lang w:eastAsia="fr-FR"/>
        </w:rPr>
        <w:t xml:space="preserve">avec </w:t>
      </w:r>
      <w:r w:rsidRPr="00712F6C">
        <w:rPr>
          <w:rFonts w:ascii="Times New Roman" w:eastAsia="Times New Roman" w:hAnsi="Times New Roman" w:cs="Times New Roman"/>
          <w:b/>
          <w:bCs/>
          <w:sz w:val="24"/>
          <w:szCs w:val="24"/>
          <w:lang w:eastAsia="fr-FR"/>
        </w:rPr>
        <w:t>Alain RUSCIO</w:t>
      </w:r>
      <w:r w:rsidRPr="00712F6C">
        <w:rPr>
          <w:rFonts w:ascii="Times New Roman" w:eastAsia="Times New Roman" w:hAnsi="Times New Roman" w:cs="Times New Roman"/>
          <w:sz w:val="24"/>
          <w:szCs w:val="24"/>
          <w:lang w:eastAsia="fr-FR"/>
        </w:rPr>
        <w:t xml:space="preserve">, qui vient de publier un livre sur l'Algérie, et d'autres </w:t>
      </w:r>
      <w:proofErr w:type="spellStart"/>
      <w:r w:rsidRPr="00712F6C">
        <w:rPr>
          <w:rFonts w:ascii="Times New Roman" w:eastAsia="Times New Roman" w:hAnsi="Times New Roman" w:cs="Times New Roman"/>
          <w:sz w:val="24"/>
          <w:szCs w:val="24"/>
          <w:lang w:eastAsia="fr-FR"/>
        </w:rPr>
        <w:t>auteur-es</w:t>
      </w:r>
      <w:proofErr w:type="spellEnd"/>
      <w:r w:rsidRPr="00712F6C">
        <w:rPr>
          <w:rFonts w:ascii="Times New Roman" w:eastAsia="Times New Roman" w:hAnsi="Times New Roman" w:cs="Times New Roman"/>
          <w:sz w:val="24"/>
          <w:szCs w:val="24"/>
          <w:lang w:eastAsia="fr-FR"/>
        </w:rPr>
        <w:t xml:space="preserve"> pour des échanges toujours attendus sur l'Espace Livre, comme </w:t>
      </w:r>
      <w:r w:rsidRPr="00712F6C">
        <w:rPr>
          <w:rFonts w:ascii="Times New Roman" w:eastAsia="Times New Roman" w:hAnsi="Times New Roman" w:cs="Times New Roman"/>
          <w:b/>
          <w:bCs/>
          <w:sz w:val="24"/>
          <w:szCs w:val="24"/>
          <w:lang w:eastAsia="fr-FR"/>
        </w:rPr>
        <w:t>Marc LOSSON</w:t>
      </w:r>
      <w:r w:rsidRPr="00712F6C">
        <w:rPr>
          <w:rFonts w:ascii="Times New Roman" w:eastAsia="Times New Roman" w:hAnsi="Times New Roman" w:cs="Times New Roman"/>
          <w:sz w:val="24"/>
          <w:szCs w:val="24"/>
          <w:lang w:eastAsia="fr-FR"/>
        </w:rPr>
        <w:t xml:space="preserve"> et </w:t>
      </w:r>
      <w:r w:rsidRPr="00712F6C">
        <w:rPr>
          <w:rFonts w:ascii="Times New Roman" w:eastAsia="Times New Roman" w:hAnsi="Times New Roman" w:cs="Times New Roman"/>
          <w:b/>
          <w:bCs/>
          <w:sz w:val="24"/>
          <w:szCs w:val="24"/>
          <w:lang w:eastAsia="fr-FR"/>
        </w:rPr>
        <w:t>Madeleine LENOBLE, Lysiane ROLLAND,</w:t>
      </w:r>
      <w:r w:rsidRPr="00712F6C">
        <w:rPr>
          <w:rFonts w:ascii="Times New Roman" w:eastAsia="Times New Roman" w:hAnsi="Times New Roman" w:cs="Times New Roman"/>
          <w:sz w:val="24"/>
          <w:szCs w:val="24"/>
          <w:lang w:eastAsia="fr-FR"/>
        </w:rPr>
        <w:t xml:space="preserve"> Poètes,</w:t>
      </w:r>
      <w:r w:rsidR="00D26EDB" w:rsidRPr="00D26EDB">
        <w:rPr>
          <w:rFonts w:ascii="Times New Roman" w:eastAsia="Times New Roman" w:hAnsi="Times New Roman" w:cs="Times New Roman"/>
          <w:b/>
          <w:sz w:val="24"/>
          <w:szCs w:val="24"/>
          <w:lang w:eastAsia="fr-FR"/>
        </w:rPr>
        <w:t xml:space="preserve"> </w:t>
      </w:r>
      <w:r w:rsidR="0025046A">
        <w:rPr>
          <w:rFonts w:ascii="Times New Roman" w:eastAsia="Times New Roman" w:hAnsi="Times New Roman" w:cs="Times New Roman"/>
          <w:b/>
          <w:sz w:val="24"/>
          <w:szCs w:val="24"/>
          <w:lang w:eastAsia="fr-FR"/>
        </w:rPr>
        <w:t xml:space="preserve">Marie-Christine LABOURIE, </w:t>
      </w:r>
      <w:r w:rsidR="00D26EDB" w:rsidRPr="00D26EDB">
        <w:rPr>
          <w:rFonts w:ascii="Times New Roman" w:eastAsia="Times New Roman" w:hAnsi="Times New Roman" w:cs="Times New Roman"/>
          <w:b/>
          <w:sz w:val="24"/>
          <w:szCs w:val="24"/>
          <w:lang w:eastAsia="fr-FR"/>
        </w:rPr>
        <w:t>Amédée-Pierre LACHAL</w:t>
      </w:r>
      <w:r w:rsidR="00D26EDB">
        <w:rPr>
          <w:rFonts w:ascii="Times New Roman" w:eastAsia="Times New Roman" w:hAnsi="Times New Roman" w:cs="Times New Roman"/>
          <w:sz w:val="24"/>
          <w:szCs w:val="24"/>
          <w:lang w:eastAsia="fr-FR"/>
        </w:rPr>
        <w:t>,</w:t>
      </w:r>
      <w:r w:rsidRPr="00712F6C">
        <w:rPr>
          <w:rFonts w:ascii="Times New Roman" w:eastAsia="Times New Roman" w:hAnsi="Times New Roman" w:cs="Times New Roman"/>
          <w:sz w:val="24"/>
          <w:szCs w:val="24"/>
          <w:lang w:eastAsia="fr-FR"/>
        </w:rPr>
        <w:t xml:space="preserve"> </w:t>
      </w:r>
      <w:r w:rsidR="00BA78C7" w:rsidRPr="00BA78C7">
        <w:rPr>
          <w:rFonts w:ascii="Times New Roman" w:eastAsia="Times New Roman" w:hAnsi="Times New Roman" w:cs="Times New Roman"/>
          <w:b/>
          <w:sz w:val="24"/>
          <w:szCs w:val="24"/>
          <w:lang w:eastAsia="fr-FR"/>
        </w:rPr>
        <w:t>Franck LAFOSSAS,</w:t>
      </w:r>
      <w:r w:rsidR="00BA78C7">
        <w:rPr>
          <w:rFonts w:ascii="Times New Roman" w:eastAsia="Times New Roman" w:hAnsi="Times New Roman" w:cs="Times New Roman"/>
          <w:sz w:val="24"/>
          <w:szCs w:val="24"/>
          <w:lang w:eastAsia="fr-FR"/>
        </w:rPr>
        <w:t xml:space="preserve"> </w:t>
      </w:r>
      <w:r w:rsidR="00D26EDB" w:rsidRPr="00D26EDB">
        <w:rPr>
          <w:rFonts w:ascii="Times New Roman" w:eastAsia="Times New Roman" w:hAnsi="Times New Roman" w:cs="Times New Roman"/>
          <w:b/>
          <w:sz w:val="24"/>
          <w:szCs w:val="24"/>
          <w:lang w:eastAsia="fr-FR"/>
        </w:rPr>
        <w:t>Dominique-Emmanuel BLANCHARD</w:t>
      </w:r>
      <w:r w:rsidR="00D26EDB">
        <w:rPr>
          <w:rFonts w:ascii="Times New Roman" w:eastAsia="Times New Roman" w:hAnsi="Times New Roman" w:cs="Times New Roman"/>
          <w:sz w:val="24"/>
          <w:szCs w:val="24"/>
          <w:lang w:eastAsia="fr-FR"/>
        </w:rPr>
        <w:t xml:space="preserve">, </w:t>
      </w:r>
      <w:r w:rsidR="00681B24" w:rsidRPr="00681B24">
        <w:rPr>
          <w:rFonts w:ascii="Times New Roman" w:eastAsia="Times New Roman" w:hAnsi="Times New Roman" w:cs="Times New Roman"/>
          <w:b/>
          <w:sz w:val="24"/>
          <w:szCs w:val="24"/>
          <w:lang w:eastAsia="fr-FR"/>
        </w:rPr>
        <w:t>Sébastien GENDRON,</w:t>
      </w:r>
      <w:r w:rsidR="00681B24">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b/>
          <w:bCs/>
          <w:sz w:val="24"/>
          <w:szCs w:val="24"/>
          <w:lang w:eastAsia="fr-FR"/>
        </w:rPr>
        <w:t xml:space="preserve">Hervé LE CORRE </w:t>
      </w:r>
      <w:r w:rsidRPr="00712F6C">
        <w:rPr>
          <w:rFonts w:ascii="Times New Roman" w:eastAsia="Times New Roman" w:hAnsi="Times New Roman" w:cs="Times New Roman"/>
          <w:sz w:val="24"/>
          <w:szCs w:val="24"/>
          <w:lang w:eastAsia="fr-FR"/>
        </w:rPr>
        <w:t>qui vient de publier un nouveau livre</w:t>
      </w:r>
      <w:r w:rsidR="003034FB">
        <w:rPr>
          <w:rFonts w:ascii="Times New Roman" w:eastAsia="Times New Roman" w:hAnsi="Times New Roman" w:cs="Times New Roman"/>
          <w:sz w:val="24"/>
          <w:szCs w:val="24"/>
          <w:lang w:eastAsia="fr-FR"/>
        </w:rPr>
        <w:t xml:space="preserve"> </w:t>
      </w:r>
      <w:r w:rsidR="003034FB" w:rsidRPr="003034FB">
        <w:rPr>
          <w:rFonts w:ascii="Times New Roman" w:eastAsia="Times New Roman" w:hAnsi="Times New Roman" w:cs="Times New Roman"/>
          <w:b/>
          <w:i/>
          <w:sz w:val="24"/>
          <w:szCs w:val="24"/>
          <w:lang w:eastAsia="fr-FR"/>
        </w:rPr>
        <w:t>« Dans l’ombre du brasier »</w:t>
      </w:r>
      <w:r w:rsidR="003034FB">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sz w:val="24"/>
          <w:szCs w:val="24"/>
          <w:lang w:eastAsia="fr-FR"/>
        </w:rPr>
        <w:t xml:space="preserve">, </w:t>
      </w:r>
      <w:r w:rsidR="00681B24" w:rsidRPr="00681B24">
        <w:rPr>
          <w:rFonts w:ascii="Times New Roman" w:eastAsia="Times New Roman" w:hAnsi="Times New Roman" w:cs="Times New Roman"/>
          <w:b/>
          <w:sz w:val="24"/>
          <w:szCs w:val="24"/>
          <w:lang w:eastAsia="fr-FR"/>
        </w:rPr>
        <w:t>Bernard LAVALLEE</w:t>
      </w:r>
      <w:r w:rsidR="00681B24">
        <w:rPr>
          <w:rFonts w:ascii="Times New Roman" w:eastAsia="Times New Roman" w:hAnsi="Times New Roman" w:cs="Times New Roman"/>
          <w:sz w:val="24"/>
          <w:szCs w:val="24"/>
          <w:lang w:eastAsia="fr-FR"/>
        </w:rPr>
        <w:t xml:space="preserve">, qui vient de publier </w:t>
      </w:r>
      <w:r w:rsidR="00681B24" w:rsidRPr="00681B24">
        <w:rPr>
          <w:rFonts w:ascii="Times New Roman" w:eastAsia="Times New Roman" w:hAnsi="Times New Roman" w:cs="Times New Roman"/>
          <w:b/>
          <w:sz w:val="24"/>
          <w:szCs w:val="24"/>
          <w:lang w:eastAsia="fr-FR"/>
        </w:rPr>
        <w:t>« Car ce combat est aussi le nôtre »</w:t>
      </w:r>
      <w:r w:rsidR="00681B24">
        <w:rPr>
          <w:rFonts w:ascii="Times New Roman" w:eastAsia="Times New Roman" w:hAnsi="Times New Roman" w:cs="Times New Roman"/>
          <w:sz w:val="24"/>
          <w:szCs w:val="24"/>
          <w:lang w:eastAsia="fr-FR"/>
        </w:rPr>
        <w:t xml:space="preserve"> Bordeaux et la Guerre d’Espagne, </w:t>
      </w:r>
      <w:r w:rsidR="007D6315" w:rsidRPr="007D6315">
        <w:rPr>
          <w:rFonts w:ascii="Times New Roman" w:eastAsia="Times New Roman" w:hAnsi="Times New Roman" w:cs="Times New Roman"/>
          <w:b/>
          <w:sz w:val="24"/>
          <w:szCs w:val="24"/>
          <w:lang w:eastAsia="fr-FR"/>
        </w:rPr>
        <w:t>Frédéric DUFOURG</w:t>
      </w:r>
      <w:r w:rsidR="007D6315">
        <w:rPr>
          <w:rFonts w:ascii="Times New Roman" w:eastAsia="Times New Roman" w:hAnsi="Times New Roman" w:cs="Times New Roman"/>
          <w:sz w:val="24"/>
          <w:szCs w:val="24"/>
          <w:lang w:eastAsia="fr-FR"/>
        </w:rPr>
        <w:t xml:space="preserve">, </w:t>
      </w:r>
      <w:proofErr w:type="spellStart"/>
      <w:r w:rsidRPr="00712F6C">
        <w:rPr>
          <w:rFonts w:ascii="Times New Roman" w:eastAsia="Times New Roman" w:hAnsi="Times New Roman" w:cs="Times New Roman"/>
          <w:b/>
          <w:bCs/>
          <w:sz w:val="24"/>
          <w:szCs w:val="24"/>
          <w:lang w:eastAsia="fr-FR"/>
        </w:rPr>
        <w:t>Joél</w:t>
      </w:r>
      <w:proofErr w:type="spellEnd"/>
      <w:r w:rsidRPr="00712F6C">
        <w:rPr>
          <w:rFonts w:ascii="Times New Roman" w:eastAsia="Times New Roman" w:hAnsi="Times New Roman" w:cs="Times New Roman"/>
          <w:b/>
          <w:bCs/>
          <w:sz w:val="24"/>
          <w:szCs w:val="24"/>
          <w:lang w:eastAsia="fr-FR"/>
        </w:rPr>
        <w:t xml:space="preserve"> GUERIN</w:t>
      </w:r>
      <w:r w:rsidRPr="00712F6C">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b/>
          <w:bCs/>
          <w:sz w:val="24"/>
          <w:szCs w:val="24"/>
          <w:lang w:eastAsia="fr-FR"/>
        </w:rPr>
        <w:t>La librairie La Renaissance</w:t>
      </w:r>
      <w:r w:rsidRPr="00712F6C">
        <w:rPr>
          <w:rFonts w:ascii="Times New Roman" w:eastAsia="Times New Roman" w:hAnsi="Times New Roman" w:cs="Times New Roman"/>
          <w:sz w:val="24"/>
          <w:szCs w:val="24"/>
          <w:lang w:eastAsia="fr-FR"/>
        </w:rPr>
        <w:t xml:space="preserve">, et des </w:t>
      </w:r>
      <w:proofErr w:type="gramStart"/>
      <w:r w:rsidRPr="00712F6C">
        <w:rPr>
          <w:rFonts w:ascii="Times New Roman" w:eastAsia="Times New Roman" w:hAnsi="Times New Roman" w:cs="Times New Roman"/>
          <w:sz w:val="24"/>
          <w:szCs w:val="24"/>
          <w:lang w:eastAsia="fr-FR"/>
        </w:rPr>
        <w:t>éditeur-</w:t>
      </w:r>
      <w:proofErr w:type="gramEnd"/>
      <w:r w:rsidRPr="00712F6C">
        <w:rPr>
          <w:rFonts w:ascii="Times New Roman" w:eastAsia="Times New Roman" w:hAnsi="Times New Roman" w:cs="Times New Roman"/>
          <w:sz w:val="24"/>
          <w:szCs w:val="24"/>
          <w:lang w:eastAsia="fr-FR"/>
        </w:rPr>
        <w:t xml:space="preserve">es comme </w:t>
      </w:r>
      <w:r w:rsidRPr="00712F6C">
        <w:rPr>
          <w:rFonts w:ascii="Times New Roman" w:eastAsia="Times New Roman" w:hAnsi="Times New Roman" w:cs="Times New Roman"/>
          <w:b/>
          <w:bCs/>
          <w:sz w:val="24"/>
          <w:szCs w:val="24"/>
          <w:lang w:eastAsia="fr-FR"/>
        </w:rPr>
        <w:t>Les Dossiers d'Aquitaine</w:t>
      </w:r>
      <w:r w:rsidRPr="00712F6C">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b/>
          <w:bCs/>
          <w:sz w:val="24"/>
          <w:szCs w:val="24"/>
          <w:lang w:eastAsia="fr-FR"/>
        </w:rPr>
        <w:t>Les éditions DUFOURG, La Dispute et le Temps des Cerises</w:t>
      </w:r>
      <w:r w:rsidRPr="00712F6C">
        <w:rPr>
          <w:rFonts w:ascii="Times New Roman" w:eastAsia="Times New Roman" w:hAnsi="Times New Roman" w:cs="Times New Roman"/>
          <w:sz w:val="24"/>
          <w:szCs w:val="24"/>
          <w:lang w:eastAsia="fr-FR"/>
        </w:rPr>
        <w:t xml:space="preserve"> et des Revues comme</w:t>
      </w:r>
      <w:r w:rsidRPr="00712F6C">
        <w:rPr>
          <w:rFonts w:ascii="Times New Roman" w:eastAsia="Times New Roman" w:hAnsi="Times New Roman" w:cs="Times New Roman"/>
          <w:b/>
          <w:bCs/>
          <w:sz w:val="24"/>
          <w:szCs w:val="24"/>
          <w:lang w:eastAsia="fr-FR"/>
        </w:rPr>
        <w:t xml:space="preserve"> l'ORMEE</w:t>
      </w:r>
      <w:r w:rsidRPr="00712F6C">
        <w:rPr>
          <w:rFonts w:ascii="Times New Roman" w:eastAsia="Times New Roman" w:hAnsi="Times New Roman" w:cs="Times New Roman"/>
          <w:sz w:val="24"/>
          <w:szCs w:val="24"/>
          <w:lang w:eastAsia="fr-FR"/>
        </w:rPr>
        <w:t>,</w:t>
      </w:r>
      <w:r w:rsidRPr="00712F6C">
        <w:rPr>
          <w:rFonts w:ascii="Times New Roman" w:eastAsia="Times New Roman" w:hAnsi="Times New Roman" w:cs="Times New Roman"/>
          <w:b/>
          <w:bCs/>
          <w:sz w:val="24"/>
          <w:szCs w:val="24"/>
          <w:lang w:eastAsia="fr-FR"/>
        </w:rPr>
        <w:t xml:space="preserve"> la PENSÉE</w:t>
      </w:r>
      <w:r w:rsidRPr="00712F6C">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b/>
          <w:bCs/>
          <w:sz w:val="24"/>
          <w:szCs w:val="24"/>
          <w:lang w:eastAsia="fr-FR"/>
        </w:rPr>
        <w:t>les Cahiers d'Histoire Critique</w:t>
      </w:r>
      <w:r w:rsidRPr="00712F6C">
        <w:rPr>
          <w:rFonts w:ascii="Times New Roman" w:eastAsia="Times New Roman" w:hAnsi="Times New Roman" w:cs="Times New Roman"/>
          <w:sz w:val="24"/>
          <w:szCs w:val="24"/>
          <w:lang w:eastAsia="fr-FR"/>
        </w:rPr>
        <w:t>, R</w:t>
      </w:r>
      <w:r w:rsidRPr="00712F6C">
        <w:rPr>
          <w:rFonts w:ascii="Times New Roman" w:eastAsia="Times New Roman" w:hAnsi="Times New Roman" w:cs="Times New Roman"/>
          <w:b/>
          <w:bCs/>
          <w:sz w:val="24"/>
          <w:szCs w:val="24"/>
          <w:lang w:eastAsia="fr-FR"/>
        </w:rPr>
        <w:t>echerches Internationales</w:t>
      </w:r>
      <w:r w:rsidRPr="00712F6C">
        <w:rPr>
          <w:rFonts w:ascii="Times New Roman" w:eastAsia="Times New Roman" w:hAnsi="Times New Roman" w:cs="Times New Roman"/>
          <w:sz w:val="24"/>
          <w:szCs w:val="24"/>
          <w:lang w:eastAsia="fr-FR"/>
        </w:rPr>
        <w:t>, des Associations comme</w:t>
      </w:r>
      <w:r w:rsidRPr="00712F6C">
        <w:rPr>
          <w:rFonts w:ascii="Times New Roman" w:eastAsia="Times New Roman" w:hAnsi="Times New Roman" w:cs="Times New Roman"/>
          <w:b/>
          <w:bCs/>
          <w:sz w:val="24"/>
          <w:szCs w:val="24"/>
          <w:lang w:eastAsia="fr-FR"/>
        </w:rPr>
        <w:t xml:space="preserve"> l'IHS-CGT,</w:t>
      </w:r>
      <w:r w:rsidR="00034931">
        <w:rPr>
          <w:rFonts w:ascii="Times New Roman" w:eastAsia="Times New Roman" w:hAnsi="Times New Roman" w:cs="Times New Roman"/>
          <w:b/>
          <w:bCs/>
          <w:sz w:val="24"/>
          <w:szCs w:val="24"/>
          <w:lang w:eastAsia="fr-FR"/>
        </w:rPr>
        <w:t xml:space="preserve"> </w:t>
      </w:r>
      <w:r w:rsidR="00034931" w:rsidRPr="00034931">
        <w:rPr>
          <w:rFonts w:ascii="Times New Roman" w:eastAsia="Times New Roman" w:hAnsi="Times New Roman" w:cs="Times New Roman"/>
          <w:bCs/>
          <w:sz w:val="24"/>
          <w:szCs w:val="24"/>
          <w:lang w:eastAsia="fr-FR"/>
        </w:rPr>
        <w:t>la Revue</w:t>
      </w:r>
      <w:r w:rsidR="00034931">
        <w:rPr>
          <w:rFonts w:ascii="Times New Roman" w:eastAsia="Times New Roman" w:hAnsi="Times New Roman" w:cs="Times New Roman"/>
          <w:b/>
          <w:bCs/>
          <w:sz w:val="24"/>
          <w:szCs w:val="24"/>
          <w:lang w:eastAsia="fr-FR"/>
        </w:rPr>
        <w:t xml:space="preserve"> POLITIS, </w:t>
      </w:r>
      <w:r w:rsidRPr="00712F6C">
        <w:rPr>
          <w:rFonts w:ascii="Times New Roman" w:eastAsia="Times New Roman" w:hAnsi="Times New Roman" w:cs="Times New Roman"/>
          <w:sz w:val="24"/>
          <w:szCs w:val="24"/>
          <w:lang w:eastAsia="fr-FR"/>
        </w:rPr>
        <w:t xml:space="preserve"> .... </w:t>
      </w:r>
    </w:p>
    <w:p w:rsid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u w:val="single"/>
          <w:lang w:eastAsia="fr-FR"/>
        </w:rPr>
        <w:t>Appel à cotisation et à soutien des activités d’Espaces Marx</w:t>
      </w:r>
      <w:r w:rsidRPr="00712F6C">
        <w:rPr>
          <w:rFonts w:ascii="Times New Roman" w:eastAsia="Times New Roman" w:hAnsi="Times New Roman" w:cs="Times New Roman"/>
          <w:b/>
          <w:bCs/>
          <w:sz w:val="24"/>
          <w:szCs w:val="24"/>
          <w:lang w:eastAsia="fr-FR"/>
        </w:rPr>
        <w:t xml:space="preserve"> (2019</w:t>
      </w:r>
      <w:proofErr w:type="gramStart"/>
      <w:r w:rsidRPr="00712F6C">
        <w:rPr>
          <w:rFonts w:ascii="Times New Roman" w:eastAsia="Times New Roman" w:hAnsi="Times New Roman" w:cs="Times New Roman"/>
          <w:b/>
          <w:bCs/>
          <w:sz w:val="24"/>
          <w:szCs w:val="24"/>
          <w:lang w:eastAsia="fr-FR"/>
        </w:rPr>
        <w:t>)</w:t>
      </w:r>
      <w:proofErr w:type="gramEnd"/>
      <w:r w:rsidRPr="00712F6C">
        <w:rPr>
          <w:rFonts w:ascii="Times New Roman" w:eastAsia="Times New Roman" w:hAnsi="Times New Roman" w:cs="Times New Roman"/>
          <w:sz w:val="24"/>
          <w:szCs w:val="24"/>
          <w:lang w:eastAsia="fr-FR"/>
        </w:rPr>
        <w:br/>
        <w:t xml:space="preserve">Nous avons besoin de votre contribution financière. Il est temps de nous aider par votre cotisation 2019 ou votre soutien financier pour développer nos activités qui font de notre association sur Bordeaux, une véritable Université Populaire. Si vous avez déjà répondu à cette sollicitation nous vous en remercions. </w:t>
      </w:r>
    </w:p>
    <w:p w:rsidR="00C8002D" w:rsidRPr="00712F6C" w:rsidRDefault="00C8002D"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0283CEE2" wp14:editId="15A46A6D">
            <wp:extent cx="1527810" cy="1146175"/>
            <wp:effectExtent l="0" t="0" r="0" b="0"/>
            <wp:docPr id="6" name="Image 6" descr="C:\Users\db\Pictures\Marx_8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b\Pictures\Marx_8_Me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7810" cy="1146175"/>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u w:val="single"/>
          <w:lang w:eastAsia="fr-FR"/>
        </w:rPr>
        <w:t>L'Agenda des initiatives à venir</w:t>
      </w:r>
      <w:r w:rsidRPr="00712F6C">
        <w:rPr>
          <w:rFonts w:ascii="Times New Roman" w:eastAsia="Times New Roman" w:hAnsi="Times New Roman" w:cs="Times New Roman"/>
          <w:b/>
          <w:bCs/>
          <w:sz w:val="24"/>
          <w:szCs w:val="24"/>
          <w:lang w:eastAsia="fr-FR"/>
        </w:rPr>
        <w:t xml:space="preserve"> (Mai 2019) :</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lang w:eastAsia="fr-FR"/>
        </w:rPr>
        <w:t xml:space="preserve">- </w:t>
      </w:r>
      <w:r w:rsidRPr="00712F6C">
        <w:rPr>
          <w:rFonts w:ascii="Times New Roman" w:eastAsia="Times New Roman" w:hAnsi="Times New Roman" w:cs="Times New Roman"/>
          <w:b/>
          <w:bCs/>
          <w:sz w:val="24"/>
          <w:szCs w:val="24"/>
          <w:u w:val="single"/>
          <w:lang w:eastAsia="fr-FR"/>
        </w:rPr>
        <w:t>Le 1er Mai Rassemblement 10h</w:t>
      </w:r>
      <w:r w:rsidRPr="00712F6C">
        <w:rPr>
          <w:rFonts w:ascii="Times New Roman" w:eastAsia="Times New Roman" w:hAnsi="Times New Roman" w:cs="Times New Roman"/>
          <w:b/>
          <w:bCs/>
          <w:sz w:val="24"/>
          <w:szCs w:val="24"/>
          <w:lang w:eastAsia="fr-FR"/>
        </w:rPr>
        <w:t xml:space="preserve"> Place de la République – Bordeaux, </w:t>
      </w:r>
      <w:r w:rsidRPr="00712F6C">
        <w:rPr>
          <w:rFonts w:ascii="Times New Roman" w:eastAsia="Times New Roman" w:hAnsi="Times New Roman" w:cs="Times New Roman"/>
          <w:sz w:val="24"/>
          <w:szCs w:val="24"/>
          <w:lang w:eastAsia="fr-FR"/>
        </w:rPr>
        <w:t>Manifestation en direction de la Place de la Victoire, La manifestation sera suivie d’un moment fraternel organisé par la CGT autour d’un repas en musique à la Bourse du Travail.</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u w:val="single"/>
          <w:lang w:eastAsia="fr-FR"/>
        </w:rPr>
        <w:t xml:space="preserve">- Vendredi 3 Mai à 18h30 </w:t>
      </w:r>
      <w:r w:rsidRPr="00712F6C">
        <w:rPr>
          <w:rFonts w:ascii="Times New Roman" w:eastAsia="Times New Roman" w:hAnsi="Times New Roman" w:cs="Times New Roman"/>
          <w:b/>
          <w:bCs/>
          <w:sz w:val="24"/>
          <w:szCs w:val="24"/>
          <w:lang w:eastAsia="fr-FR"/>
        </w:rPr>
        <w:t xml:space="preserve">la Revue de Presse d'Espaces Marx </w:t>
      </w:r>
      <w:r w:rsidRPr="00712F6C">
        <w:rPr>
          <w:rFonts w:ascii="Times New Roman" w:eastAsia="Times New Roman" w:hAnsi="Times New Roman" w:cs="Times New Roman"/>
          <w:sz w:val="24"/>
          <w:szCs w:val="24"/>
          <w:lang w:eastAsia="fr-FR"/>
        </w:rPr>
        <w:t xml:space="preserve">à RIG (90.7), organisée par </w:t>
      </w:r>
      <w:r w:rsidRPr="00712F6C">
        <w:rPr>
          <w:rFonts w:ascii="Times New Roman" w:eastAsia="Times New Roman" w:hAnsi="Times New Roman" w:cs="Times New Roman"/>
          <w:b/>
          <w:bCs/>
          <w:sz w:val="24"/>
          <w:szCs w:val="24"/>
          <w:lang w:eastAsia="fr-FR"/>
        </w:rPr>
        <w:t>Jean-Claude MASSON</w:t>
      </w:r>
      <w:r w:rsidRPr="00712F6C">
        <w:rPr>
          <w:rFonts w:ascii="Times New Roman" w:eastAsia="Times New Roman" w:hAnsi="Times New Roman" w:cs="Times New Roman"/>
          <w:sz w:val="24"/>
          <w:szCs w:val="24"/>
          <w:lang w:eastAsia="fr-FR"/>
        </w:rPr>
        <w:t xml:space="preserve">, avec la participation </w:t>
      </w:r>
      <w:proofErr w:type="spellStart"/>
      <w:r w:rsidRPr="00712F6C">
        <w:rPr>
          <w:rFonts w:ascii="Times New Roman" w:eastAsia="Times New Roman" w:hAnsi="Times New Roman" w:cs="Times New Roman"/>
          <w:sz w:val="24"/>
          <w:szCs w:val="24"/>
          <w:lang w:eastAsia="fr-FR"/>
        </w:rPr>
        <w:t>d'</w:t>
      </w:r>
      <w:r w:rsidRPr="00712F6C">
        <w:rPr>
          <w:rFonts w:ascii="Times New Roman" w:eastAsia="Times New Roman" w:hAnsi="Times New Roman" w:cs="Times New Roman"/>
          <w:b/>
          <w:bCs/>
          <w:sz w:val="24"/>
          <w:szCs w:val="24"/>
          <w:lang w:eastAsia="fr-FR"/>
        </w:rPr>
        <w:t>annie</w:t>
      </w:r>
      <w:proofErr w:type="spellEnd"/>
      <w:r w:rsidRPr="00712F6C">
        <w:rPr>
          <w:rFonts w:ascii="Times New Roman" w:eastAsia="Times New Roman" w:hAnsi="Times New Roman" w:cs="Times New Roman"/>
          <w:b/>
          <w:bCs/>
          <w:sz w:val="24"/>
          <w:szCs w:val="24"/>
          <w:lang w:eastAsia="fr-FR"/>
        </w:rPr>
        <w:t xml:space="preserve"> SOUM-POUYALET</w:t>
      </w:r>
      <w:r w:rsidRPr="00712F6C">
        <w:rPr>
          <w:rFonts w:ascii="Times New Roman" w:eastAsia="Times New Roman" w:hAnsi="Times New Roman" w:cs="Times New Roman"/>
          <w:sz w:val="24"/>
          <w:szCs w:val="24"/>
          <w:lang w:eastAsia="fr-FR"/>
        </w:rPr>
        <w:t>, d'</w:t>
      </w:r>
      <w:r w:rsidRPr="00034931">
        <w:rPr>
          <w:rFonts w:ascii="Times New Roman" w:eastAsia="Times New Roman" w:hAnsi="Times New Roman" w:cs="Times New Roman"/>
          <w:sz w:val="24"/>
          <w:szCs w:val="24"/>
          <w:lang w:eastAsia="fr-FR"/>
        </w:rPr>
        <w:t>Alain</w:t>
      </w:r>
      <w:r w:rsidRPr="00712F6C">
        <w:rPr>
          <w:rFonts w:ascii="Times New Roman" w:eastAsia="Times New Roman" w:hAnsi="Times New Roman" w:cs="Times New Roman"/>
          <w:sz w:val="24"/>
          <w:szCs w:val="24"/>
          <w:lang w:eastAsia="fr-FR"/>
        </w:rPr>
        <w:t xml:space="preserve"> </w:t>
      </w:r>
      <w:r w:rsidRPr="00034931">
        <w:rPr>
          <w:rFonts w:ascii="Times New Roman" w:eastAsia="Times New Roman" w:hAnsi="Times New Roman" w:cs="Times New Roman"/>
          <w:sz w:val="24"/>
          <w:szCs w:val="24"/>
          <w:lang w:eastAsia="fr-FR"/>
        </w:rPr>
        <w:t>CHOLLON</w:t>
      </w:r>
      <w:r w:rsidRPr="00712F6C">
        <w:rPr>
          <w:rFonts w:ascii="Times New Roman" w:eastAsia="Times New Roman" w:hAnsi="Times New Roman" w:cs="Times New Roman"/>
          <w:sz w:val="24"/>
          <w:szCs w:val="24"/>
          <w:lang w:eastAsia="fr-FR"/>
        </w:rPr>
        <w:t xml:space="preserve">, Jean-Jacques CHEVAL, </w:t>
      </w:r>
      <w:r w:rsidRPr="00712F6C">
        <w:rPr>
          <w:rFonts w:ascii="Times New Roman" w:eastAsia="Times New Roman" w:hAnsi="Times New Roman" w:cs="Times New Roman"/>
          <w:b/>
          <w:bCs/>
          <w:sz w:val="24"/>
          <w:szCs w:val="24"/>
          <w:lang w:eastAsia="fr-FR"/>
        </w:rPr>
        <w:t>Jean-François MEEKE</w:t>
      </w:r>
      <w:r w:rsidRPr="00712F6C">
        <w:rPr>
          <w:rFonts w:ascii="Times New Roman" w:eastAsia="Times New Roman" w:hAnsi="Times New Roman" w:cs="Times New Roman"/>
          <w:sz w:val="24"/>
          <w:szCs w:val="24"/>
          <w:lang w:eastAsia="fr-FR"/>
        </w:rPr>
        <w:t xml:space="preserve">L, .... </w:t>
      </w:r>
      <w:proofErr w:type="gramStart"/>
      <w:r w:rsidRPr="00712F6C">
        <w:rPr>
          <w:rFonts w:ascii="Times New Roman" w:eastAsia="Times New Roman" w:hAnsi="Times New Roman" w:cs="Times New Roman"/>
          <w:sz w:val="24"/>
          <w:szCs w:val="24"/>
          <w:lang w:eastAsia="fr-FR"/>
        </w:rPr>
        <w:t>pour</w:t>
      </w:r>
      <w:proofErr w:type="gramEnd"/>
      <w:r w:rsidRPr="00712F6C">
        <w:rPr>
          <w:rFonts w:ascii="Times New Roman" w:eastAsia="Times New Roman" w:hAnsi="Times New Roman" w:cs="Times New Roman"/>
          <w:sz w:val="24"/>
          <w:szCs w:val="24"/>
          <w:lang w:eastAsia="fr-FR"/>
        </w:rPr>
        <w:t xml:space="preserve"> contribuer à une analyse critique des médias....  (Vous pouvez </w:t>
      </w:r>
      <w:proofErr w:type="spellStart"/>
      <w:r w:rsidRPr="00712F6C">
        <w:rPr>
          <w:rFonts w:ascii="Times New Roman" w:eastAsia="Times New Roman" w:hAnsi="Times New Roman" w:cs="Times New Roman"/>
          <w:sz w:val="24"/>
          <w:szCs w:val="24"/>
          <w:lang w:eastAsia="fr-FR"/>
        </w:rPr>
        <w:t>ré-écouter</w:t>
      </w:r>
      <w:proofErr w:type="spellEnd"/>
      <w:r w:rsidRPr="00712F6C">
        <w:rPr>
          <w:rFonts w:ascii="Times New Roman" w:eastAsia="Times New Roman" w:hAnsi="Times New Roman" w:cs="Times New Roman"/>
          <w:sz w:val="24"/>
          <w:szCs w:val="24"/>
          <w:lang w:eastAsia="fr-FR"/>
        </w:rPr>
        <w:t xml:space="preserve"> l'émission en Podcast sur le site de la Radio), avec </w:t>
      </w:r>
      <w:proofErr w:type="spellStart"/>
      <w:r w:rsidRPr="00712F6C">
        <w:rPr>
          <w:rFonts w:ascii="Times New Roman" w:eastAsia="Times New Roman" w:hAnsi="Times New Roman" w:cs="Times New Roman"/>
          <w:sz w:val="24"/>
          <w:szCs w:val="24"/>
          <w:lang w:eastAsia="fr-FR"/>
        </w:rPr>
        <w:t>un-e</w:t>
      </w:r>
      <w:proofErr w:type="spellEnd"/>
      <w:r w:rsidRPr="00712F6C">
        <w:rPr>
          <w:rFonts w:ascii="Times New Roman" w:eastAsia="Times New Roman" w:hAnsi="Times New Roman" w:cs="Times New Roman"/>
          <w:sz w:val="24"/>
          <w:szCs w:val="24"/>
          <w:lang w:eastAsia="fr-FR"/>
        </w:rPr>
        <w:t xml:space="preserve"> </w:t>
      </w:r>
      <w:proofErr w:type="spellStart"/>
      <w:r w:rsidRPr="00712F6C">
        <w:rPr>
          <w:rFonts w:ascii="Times New Roman" w:eastAsia="Times New Roman" w:hAnsi="Times New Roman" w:cs="Times New Roman"/>
          <w:sz w:val="24"/>
          <w:szCs w:val="24"/>
          <w:lang w:eastAsia="fr-FR"/>
        </w:rPr>
        <w:t>invité-e</w:t>
      </w:r>
      <w:proofErr w:type="spellEnd"/>
      <w:r w:rsidRPr="00712F6C">
        <w:rPr>
          <w:rFonts w:ascii="Times New Roman" w:eastAsia="Times New Roman" w:hAnsi="Times New Roman" w:cs="Times New Roman"/>
          <w:sz w:val="24"/>
          <w:szCs w:val="24"/>
          <w:lang w:eastAsia="fr-FR"/>
        </w:rPr>
        <w:t xml:space="preserve"> surprise</w:t>
      </w:r>
      <w:r w:rsidRPr="00712F6C">
        <w:rPr>
          <w:rFonts w:ascii="Times New Roman" w:eastAsia="Times New Roman" w:hAnsi="Times New Roman" w:cs="Times New Roman"/>
          <w:b/>
          <w:bCs/>
          <w:sz w:val="24"/>
          <w:szCs w:val="24"/>
          <w:lang w:eastAsia="fr-FR"/>
        </w:rPr>
        <w:t xml:space="preserve">, </w:t>
      </w:r>
      <w:r w:rsidR="00CB2666" w:rsidRPr="00CB2666">
        <w:rPr>
          <w:rFonts w:ascii="Times New Roman" w:eastAsia="Times New Roman" w:hAnsi="Times New Roman" w:cs="Times New Roman"/>
          <w:bCs/>
          <w:sz w:val="24"/>
          <w:szCs w:val="24"/>
          <w:lang w:eastAsia="fr-FR"/>
        </w:rPr>
        <w:t xml:space="preserve">Pour évoquer </w:t>
      </w:r>
      <w:r w:rsidR="00CB2666" w:rsidRPr="00CB2666">
        <w:rPr>
          <w:rFonts w:ascii="Times New Roman" w:eastAsia="Times New Roman" w:hAnsi="Times New Roman" w:cs="Times New Roman"/>
          <w:b/>
          <w:bCs/>
          <w:sz w:val="24"/>
          <w:szCs w:val="24"/>
          <w:lang w:eastAsia="fr-FR"/>
        </w:rPr>
        <w:t xml:space="preserve">la situation du logement social dans la métropole Bordelaise </w:t>
      </w:r>
      <w:r w:rsidR="00CB2666">
        <w:rPr>
          <w:rFonts w:ascii="Times New Roman" w:eastAsia="Times New Roman" w:hAnsi="Times New Roman" w:cs="Times New Roman"/>
          <w:b/>
          <w:bCs/>
          <w:sz w:val="24"/>
          <w:szCs w:val="24"/>
          <w:lang w:eastAsia="fr-FR"/>
        </w:rPr>
        <w:t>Vincent MAURIN</w:t>
      </w:r>
      <w:r w:rsidR="00CB2666" w:rsidRPr="00CB2666">
        <w:rPr>
          <w:rFonts w:ascii="Times New Roman" w:eastAsia="Times New Roman" w:hAnsi="Times New Roman" w:cs="Times New Roman"/>
          <w:b/>
          <w:bCs/>
          <w:sz w:val="24"/>
          <w:szCs w:val="24"/>
          <w:lang w:eastAsia="fr-FR"/>
        </w:rPr>
        <w:t xml:space="preserve">, </w:t>
      </w:r>
      <w:r w:rsidR="00CB2666" w:rsidRPr="00CB2666">
        <w:rPr>
          <w:rFonts w:ascii="Times New Roman" w:eastAsia="Times New Roman" w:hAnsi="Times New Roman" w:cs="Times New Roman"/>
          <w:bCs/>
          <w:sz w:val="24"/>
          <w:szCs w:val="24"/>
          <w:lang w:eastAsia="fr-FR"/>
        </w:rPr>
        <w:t>conseiller municipal de Bordeaux de 2001 à 2014, sera l'invité de l'émission.</w:t>
      </w:r>
      <w:r w:rsidR="00CB2666">
        <w:rPr>
          <w:rFonts w:ascii="Times New Roman" w:eastAsia="Times New Roman" w:hAnsi="Times New Roman" w:cs="Times New Roman"/>
          <w:b/>
          <w:bCs/>
          <w:sz w:val="24"/>
          <w:szCs w:val="24"/>
          <w:lang w:eastAsia="fr-FR"/>
        </w:rPr>
        <w:t xml:space="preserve"> </w:t>
      </w:r>
      <w:hyperlink r:id="rId13" w:history="1">
        <w:r w:rsidRPr="00712F6C">
          <w:rPr>
            <w:rFonts w:ascii="Times New Roman" w:eastAsia="Times New Roman" w:hAnsi="Times New Roman" w:cs="Times New Roman"/>
            <w:i/>
            <w:iCs/>
            <w:color w:val="0000FF"/>
            <w:sz w:val="24"/>
            <w:szCs w:val="24"/>
            <w:u w:val="single"/>
            <w:lang w:eastAsia="fr-FR"/>
          </w:rPr>
          <w:t>www.rigfm.fr/</w:t>
        </w:r>
      </w:hyperlink>
    </w:p>
    <w:p w:rsidR="00C8002D"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lastRenderedPageBreak/>
        <w:t>     </w:t>
      </w:r>
      <w:r w:rsidR="00C8002D">
        <w:rPr>
          <w:rFonts w:ascii="Times New Roman" w:eastAsia="Times New Roman" w:hAnsi="Times New Roman" w:cs="Times New Roman"/>
          <w:noProof/>
          <w:sz w:val="24"/>
          <w:szCs w:val="24"/>
          <w:lang w:eastAsia="fr-FR"/>
        </w:rPr>
        <w:drawing>
          <wp:inline distT="0" distB="0" distL="0" distR="0" wp14:anchorId="480A5EFB" wp14:editId="50EAA5B7">
            <wp:extent cx="1527810" cy="1527810"/>
            <wp:effectExtent l="0" t="0" r="0" b="0"/>
            <wp:docPr id="7" name="Image 7" descr="C:\Users\db\Pictures\Lettre_Marx\logo-rig-2017-ron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b\Pictures\Lettre_Marx\logo-rig-2017-rond_Me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7810" cy="1527810"/>
                    </a:xfrm>
                    <a:prstGeom prst="rect">
                      <a:avLst/>
                    </a:prstGeom>
                    <a:noFill/>
                    <a:ln>
                      <a:noFill/>
                    </a:ln>
                  </pic:spPr>
                </pic:pic>
              </a:graphicData>
            </a:graphic>
          </wp:inline>
        </w:drawing>
      </w:r>
      <w:r w:rsidR="00CB2666">
        <w:rPr>
          <w:rFonts w:ascii="Times New Roman" w:eastAsia="Times New Roman" w:hAnsi="Times New Roman" w:cs="Times New Roman"/>
          <w:sz w:val="24"/>
          <w:szCs w:val="24"/>
          <w:lang w:eastAsia="fr-FR"/>
        </w:rPr>
        <w:t xml:space="preserve">  </w:t>
      </w:r>
      <w:r w:rsidR="00034931">
        <w:rPr>
          <w:rFonts w:ascii="Times New Roman" w:eastAsia="Times New Roman" w:hAnsi="Times New Roman" w:cs="Times New Roman"/>
          <w:noProof/>
          <w:sz w:val="24"/>
          <w:szCs w:val="24"/>
          <w:lang w:eastAsia="fr-FR"/>
        </w:rPr>
        <w:drawing>
          <wp:inline distT="0" distB="0" distL="0" distR="0">
            <wp:extent cx="2619375" cy="1743075"/>
            <wp:effectExtent l="0" t="0" r="9525" b="9525"/>
            <wp:docPr id="60" name="Image 60" descr="C:\Users\db\Pictures\Vincent_Maur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b\Pictures\Vincent_Maurin.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xml:space="preserve">   </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u w:val="single"/>
          <w:lang w:eastAsia="fr-FR"/>
        </w:rPr>
        <w:t>- Le lundi 6 Mai à 19h</w:t>
      </w:r>
      <w:r w:rsidRPr="00712F6C">
        <w:rPr>
          <w:rFonts w:ascii="Times New Roman" w:eastAsia="Times New Roman" w:hAnsi="Times New Roman" w:cs="Times New Roman"/>
          <w:b/>
          <w:bCs/>
          <w:sz w:val="24"/>
          <w:szCs w:val="24"/>
          <w:lang w:eastAsia="fr-FR"/>
        </w:rPr>
        <w:t xml:space="preserve"> </w:t>
      </w:r>
      <w:r w:rsidRPr="00712F6C">
        <w:rPr>
          <w:rFonts w:ascii="Times New Roman" w:eastAsia="Times New Roman" w:hAnsi="Times New Roman" w:cs="Times New Roman"/>
          <w:sz w:val="24"/>
          <w:szCs w:val="24"/>
          <w:lang w:eastAsia="fr-FR"/>
        </w:rPr>
        <w:t>à l'Athénée Municipale de Bordeaux,</w:t>
      </w:r>
      <w:r w:rsidRPr="00712F6C">
        <w:rPr>
          <w:rFonts w:ascii="Times New Roman" w:eastAsia="Times New Roman" w:hAnsi="Times New Roman" w:cs="Times New Roman"/>
          <w:b/>
          <w:bCs/>
          <w:sz w:val="24"/>
          <w:szCs w:val="24"/>
          <w:lang w:eastAsia="fr-FR"/>
        </w:rPr>
        <w:t xml:space="preserve"> Conseil d'Orientation élargi d'Espaces Marx </w:t>
      </w:r>
      <w:r w:rsidRPr="00712F6C">
        <w:rPr>
          <w:rFonts w:ascii="Times New Roman" w:eastAsia="Times New Roman" w:hAnsi="Times New Roman" w:cs="Times New Roman"/>
          <w:sz w:val="24"/>
          <w:szCs w:val="24"/>
          <w:lang w:eastAsia="fr-FR"/>
        </w:rPr>
        <w:t xml:space="preserve">aux </w:t>
      </w:r>
      <w:proofErr w:type="spellStart"/>
      <w:r w:rsidRPr="00712F6C">
        <w:rPr>
          <w:rFonts w:ascii="Times New Roman" w:eastAsia="Times New Roman" w:hAnsi="Times New Roman" w:cs="Times New Roman"/>
          <w:sz w:val="24"/>
          <w:szCs w:val="24"/>
          <w:lang w:eastAsia="fr-FR"/>
        </w:rPr>
        <w:t>adhérent-es</w:t>
      </w:r>
      <w:proofErr w:type="spellEnd"/>
      <w:r w:rsidRPr="00712F6C">
        <w:rPr>
          <w:rFonts w:ascii="Times New Roman" w:eastAsia="Times New Roman" w:hAnsi="Times New Roman" w:cs="Times New Roman"/>
          <w:sz w:val="24"/>
          <w:szCs w:val="24"/>
          <w:lang w:eastAsia="fr-FR"/>
        </w:rPr>
        <w:t xml:space="preserve"> qui le souhaitent, </w:t>
      </w:r>
    </w:p>
    <w:p w:rsidR="00712F6C" w:rsidRDefault="00712F6C" w:rsidP="00712F6C">
      <w:pPr>
        <w:spacing w:before="100" w:beforeAutospacing="1" w:after="100" w:afterAutospacing="1" w:line="240" w:lineRule="auto"/>
        <w:rPr>
          <w:rFonts w:ascii="Times New Roman" w:eastAsia="Times New Roman" w:hAnsi="Times New Roman" w:cs="Times New Roman"/>
          <w:b/>
          <w:bCs/>
          <w:sz w:val="24"/>
          <w:szCs w:val="24"/>
          <w:lang w:eastAsia="fr-FR"/>
        </w:rPr>
      </w:pPr>
      <w:r w:rsidRPr="00712F6C">
        <w:rPr>
          <w:rFonts w:ascii="Times New Roman" w:eastAsia="Times New Roman" w:hAnsi="Times New Roman" w:cs="Times New Roman"/>
          <w:b/>
          <w:bCs/>
          <w:sz w:val="24"/>
          <w:szCs w:val="24"/>
          <w:lang w:eastAsia="fr-FR"/>
        </w:rPr>
        <w:t xml:space="preserve">- </w:t>
      </w:r>
      <w:r w:rsidRPr="00712F6C">
        <w:rPr>
          <w:rFonts w:ascii="Times New Roman" w:eastAsia="Times New Roman" w:hAnsi="Times New Roman" w:cs="Times New Roman"/>
          <w:b/>
          <w:bCs/>
          <w:sz w:val="24"/>
          <w:szCs w:val="24"/>
          <w:u w:val="single"/>
          <w:lang w:eastAsia="fr-FR"/>
        </w:rPr>
        <w:t xml:space="preserve">Rendez-vous à l'Espace Livre de la Fête de l'Humanité Gironde les samedi 11 et dimanche 12 mai </w:t>
      </w:r>
      <w:r w:rsidRPr="00712F6C">
        <w:rPr>
          <w:rFonts w:ascii="Times New Roman" w:eastAsia="Times New Roman" w:hAnsi="Times New Roman" w:cs="Times New Roman"/>
          <w:sz w:val="24"/>
          <w:szCs w:val="24"/>
          <w:u w:val="single"/>
          <w:lang w:eastAsia="fr-FR"/>
        </w:rPr>
        <w:t>notamment sur le stand d'Espaces Marx, et de la Librairie La Renaissance</w:t>
      </w:r>
      <w:proofErr w:type="gramStart"/>
      <w:r w:rsidRPr="00712F6C">
        <w:rPr>
          <w:rFonts w:ascii="Times New Roman" w:eastAsia="Times New Roman" w:hAnsi="Times New Roman" w:cs="Times New Roman"/>
          <w:sz w:val="24"/>
          <w:szCs w:val="24"/>
          <w:u w:val="single"/>
          <w:lang w:eastAsia="fr-FR"/>
        </w:rPr>
        <w:t>,</w:t>
      </w:r>
      <w:proofErr w:type="gramEnd"/>
      <w:r w:rsidRPr="00712F6C">
        <w:rPr>
          <w:rFonts w:ascii="Times New Roman" w:eastAsia="Times New Roman" w:hAnsi="Times New Roman" w:cs="Times New Roman"/>
          <w:sz w:val="24"/>
          <w:szCs w:val="24"/>
          <w:lang w:eastAsia="fr-FR"/>
        </w:rPr>
        <w:br/>
      </w:r>
      <w:r w:rsidRPr="00712F6C">
        <w:rPr>
          <w:rFonts w:ascii="Times New Roman" w:eastAsia="Times New Roman" w:hAnsi="Times New Roman" w:cs="Times New Roman"/>
          <w:b/>
          <w:bCs/>
          <w:sz w:val="24"/>
          <w:szCs w:val="24"/>
          <w:lang w:eastAsia="fr-FR"/>
        </w:rPr>
        <w:t xml:space="preserve">La programmation complète de la manifestation se trouve sur le lien suivant : </w:t>
      </w:r>
    </w:p>
    <w:p w:rsidR="0025046A" w:rsidRDefault="00DB4335" w:rsidP="00712F6C">
      <w:pPr>
        <w:spacing w:before="100" w:beforeAutospacing="1" w:after="100" w:afterAutospacing="1" w:line="240" w:lineRule="auto"/>
        <w:rPr>
          <w:rFonts w:ascii="Times New Roman" w:eastAsia="Times New Roman" w:hAnsi="Times New Roman" w:cs="Times New Roman"/>
          <w:sz w:val="24"/>
          <w:szCs w:val="24"/>
          <w:lang w:eastAsia="fr-FR"/>
        </w:rPr>
      </w:pPr>
      <w:hyperlink r:id="rId16" w:history="1">
        <w:r w:rsidRPr="00513EE4">
          <w:rPr>
            <w:rStyle w:val="Lienhypertexte"/>
            <w:rFonts w:ascii="Times New Roman" w:eastAsia="Times New Roman" w:hAnsi="Times New Roman" w:cs="Times New Roman"/>
            <w:sz w:val="24"/>
            <w:szCs w:val="24"/>
            <w:lang w:eastAsia="fr-FR"/>
          </w:rPr>
          <w:t>https://fr-fr.facebook.com/fetehuma33/</w:t>
        </w:r>
      </w:hyperlink>
    </w:p>
    <w:p w:rsidR="00DB4335" w:rsidRPr="00712F6C" w:rsidRDefault="00DB4335"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5760720" cy="2133841"/>
            <wp:effectExtent l="0" t="0" r="0" b="0"/>
            <wp:docPr id="45" name="Image 45" descr="C:\Users\db\Pictures\Fête Huma33\FeteHuma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Fête Huma33\FeteHuma3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2133841"/>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lang w:eastAsia="fr-FR"/>
        </w:rPr>
        <w:t xml:space="preserve">Quelques </w:t>
      </w:r>
      <w:proofErr w:type="spellStart"/>
      <w:r w:rsidRPr="00712F6C">
        <w:rPr>
          <w:rFonts w:ascii="Times New Roman" w:eastAsia="Times New Roman" w:hAnsi="Times New Roman" w:cs="Times New Roman"/>
          <w:b/>
          <w:bCs/>
          <w:sz w:val="24"/>
          <w:szCs w:val="24"/>
          <w:lang w:eastAsia="fr-FR"/>
        </w:rPr>
        <w:t>auteur-es</w:t>
      </w:r>
      <w:proofErr w:type="spellEnd"/>
      <w:r w:rsidRPr="00712F6C">
        <w:rPr>
          <w:rFonts w:ascii="Times New Roman" w:eastAsia="Times New Roman" w:hAnsi="Times New Roman" w:cs="Times New Roman"/>
          <w:b/>
          <w:bCs/>
          <w:sz w:val="24"/>
          <w:szCs w:val="24"/>
          <w:lang w:eastAsia="fr-FR"/>
        </w:rPr>
        <w:t xml:space="preserve"> qui nous ont annoncé leur présence </w:t>
      </w:r>
      <w:r w:rsidR="00374D57">
        <w:rPr>
          <w:rFonts w:ascii="Times New Roman" w:eastAsia="Times New Roman" w:hAnsi="Times New Roman" w:cs="Times New Roman"/>
          <w:b/>
          <w:bCs/>
          <w:sz w:val="24"/>
          <w:szCs w:val="24"/>
          <w:lang w:eastAsia="fr-FR"/>
        </w:rPr>
        <w:t xml:space="preserve">sur le stand d'Espaces Marx, </w:t>
      </w:r>
      <w:r w:rsidRPr="00712F6C">
        <w:rPr>
          <w:rFonts w:ascii="Times New Roman" w:eastAsia="Times New Roman" w:hAnsi="Times New Roman" w:cs="Times New Roman"/>
          <w:b/>
          <w:bCs/>
          <w:sz w:val="24"/>
          <w:szCs w:val="24"/>
          <w:lang w:eastAsia="fr-FR"/>
        </w:rPr>
        <w:t>de la Librairie La Renaissance</w:t>
      </w:r>
      <w:r w:rsidR="00374D57">
        <w:rPr>
          <w:rFonts w:ascii="Times New Roman" w:eastAsia="Times New Roman" w:hAnsi="Times New Roman" w:cs="Times New Roman"/>
          <w:b/>
          <w:bCs/>
          <w:sz w:val="24"/>
          <w:szCs w:val="24"/>
          <w:lang w:eastAsia="fr-FR"/>
        </w:rPr>
        <w:t>, ou des Dossiers d’Aquitaine</w:t>
      </w:r>
      <w:r w:rsidRPr="00712F6C">
        <w:rPr>
          <w:rFonts w:ascii="Times New Roman" w:eastAsia="Times New Roman" w:hAnsi="Times New Roman" w:cs="Times New Roman"/>
          <w:b/>
          <w:bCs/>
          <w:sz w:val="24"/>
          <w:szCs w:val="24"/>
          <w:lang w:eastAsia="fr-FR"/>
        </w:rPr>
        <w:t xml:space="preserve"> :</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color w:val="FF0000"/>
          <w:sz w:val="24"/>
          <w:szCs w:val="24"/>
          <w:lang w:eastAsia="fr-FR"/>
        </w:rPr>
        <w:t xml:space="preserve">- </w:t>
      </w:r>
      <w:r w:rsidRPr="00712F6C">
        <w:rPr>
          <w:rFonts w:ascii="Times New Roman" w:eastAsia="Times New Roman" w:hAnsi="Times New Roman" w:cs="Times New Roman"/>
          <w:b/>
          <w:bCs/>
          <w:color w:val="FF0000"/>
          <w:sz w:val="24"/>
          <w:szCs w:val="24"/>
          <w:lang w:eastAsia="fr-FR"/>
        </w:rPr>
        <w:t>Maurice LEMOINE</w:t>
      </w:r>
      <w:r w:rsidRPr="00712F6C">
        <w:rPr>
          <w:rFonts w:ascii="Times New Roman" w:eastAsia="Times New Roman" w:hAnsi="Times New Roman" w:cs="Times New Roman"/>
          <w:color w:val="FF0000"/>
          <w:sz w:val="24"/>
          <w:szCs w:val="24"/>
          <w:lang w:eastAsia="fr-FR"/>
        </w:rPr>
        <w:t>, journaliste et écrivain,</w:t>
      </w:r>
      <w:r w:rsidRPr="00712F6C">
        <w:rPr>
          <w:rFonts w:ascii="Times New Roman" w:eastAsia="Times New Roman" w:hAnsi="Times New Roman" w:cs="Times New Roman"/>
          <w:sz w:val="24"/>
          <w:szCs w:val="24"/>
          <w:lang w:eastAsia="fr-FR"/>
        </w:rPr>
        <w:t xml:space="preserve"> </w:t>
      </w:r>
      <w:r w:rsidRPr="00712F6C">
        <w:rPr>
          <w:rFonts w:ascii="Times New Roman" w:eastAsia="Times New Roman" w:hAnsi="Times New Roman" w:cs="Times New Roman"/>
          <w:i/>
          <w:iCs/>
          <w:sz w:val="24"/>
          <w:szCs w:val="24"/>
          <w:lang w:eastAsia="fr-FR"/>
        </w:rPr>
        <w:t xml:space="preserve">ancien rédacteur en chef du Monde diplomatique et spécialiste de l'Amérique latine propose une lecture différente de la crise vénézuélienne, dans son livre  </w:t>
      </w:r>
      <w:r w:rsidRPr="00712F6C">
        <w:rPr>
          <w:rFonts w:ascii="Times New Roman" w:eastAsia="Times New Roman" w:hAnsi="Times New Roman" w:cs="Times New Roman"/>
          <w:b/>
          <w:bCs/>
          <w:i/>
          <w:iCs/>
          <w:sz w:val="24"/>
          <w:szCs w:val="24"/>
          <w:lang w:eastAsia="fr-FR"/>
        </w:rPr>
        <w:t>« Venezuela chronique d'une déstabilisation »</w:t>
      </w:r>
      <w:r w:rsidRPr="00712F6C">
        <w:rPr>
          <w:rFonts w:ascii="Times New Roman" w:eastAsia="Times New Roman" w:hAnsi="Times New Roman" w:cs="Times New Roman"/>
          <w:i/>
          <w:iCs/>
          <w:sz w:val="24"/>
          <w:szCs w:val="24"/>
          <w:lang w:eastAsia="fr-FR"/>
        </w:rPr>
        <w:t xml:space="preserve"> aux éditions Le Temps des Cerises, Mars 2019. </w:t>
      </w:r>
      <w:r w:rsidRPr="00712F6C">
        <w:rPr>
          <w:rFonts w:ascii="Times New Roman" w:eastAsia="Times New Roman" w:hAnsi="Times New Roman" w:cs="Times New Roman"/>
          <w:b/>
          <w:bCs/>
          <w:i/>
          <w:iCs/>
          <w:sz w:val="24"/>
          <w:szCs w:val="24"/>
          <w:lang w:eastAsia="fr-FR"/>
        </w:rPr>
        <w:t xml:space="preserve">Une rencontre-débat aura lieu Samedi après-midi </w:t>
      </w:r>
      <w:r w:rsidR="00CB2666">
        <w:rPr>
          <w:rFonts w:ascii="Times New Roman" w:eastAsia="Times New Roman" w:hAnsi="Times New Roman" w:cs="Times New Roman"/>
          <w:b/>
          <w:bCs/>
          <w:i/>
          <w:iCs/>
          <w:sz w:val="24"/>
          <w:szCs w:val="24"/>
          <w:lang w:eastAsia="fr-FR"/>
        </w:rPr>
        <w:t xml:space="preserve">à 15h </w:t>
      </w:r>
      <w:r w:rsidRPr="00712F6C">
        <w:rPr>
          <w:rFonts w:ascii="Times New Roman" w:eastAsia="Times New Roman" w:hAnsi="Times New Roman" w:cs="Times New Roman"/>
          <w:i/>
          <w:iCs/>
          <w:sz w:val="24"/>
          <w:szCs w:val="24"/>
          <w:lang w:eastAsia="fr-FR"/>
        </w:rPr>
        <w:t xml:space="preserve">avec </w:t>
      </w:r>
      <w:r w:rsidRPr="00712F6C">
        <w:rPr>
          <w:rFonts w:ascii="Times New Roman" w:eastAsia="Times New Roman" w:hAnsi="Times New Roman" w:cs="Times New Roman"/>
          <w:b/>
          <w:bCs/>
          <w:i/>
          <w:iCs/>
          <w:sz w:val="24"/>
          <w:szCs w:val="24"/>
          <w:lang w:eastAsia="fr-FR"/>
        </w:rPr>
        <w:t>Maurice LEMOINE</w:t>
      </w:r>
      <w:r w:rsidRPr="00712F6C">
        <w:rPr>
          <w:rFonts w:ascii="Times New Roman" w:eastAsia="Times New Roman" w:hAnsi="Times New Roman" w:cs="Times New Roman"/>
          <w:i/>
          <w:iCs/>
          <w:sz w:val="24"/>
          <w:szCs w:val="24"/>
          <w:lang w:eastAsia="fr-FR"/>
        </w:rPr>
        <w:t xml:space="preserve">, sur le thème : </w:t>
      </w:r>
      <w:r w:rsidRPr="00712F6C">
        <w:rPr>
          <w:rFonts w:ascii="Times New Roman" w:eastAsia="Times New Roman" w:hAnsi="Times New Roman" w:cs="Times New Roman"/>
          <w:b/>
          <w:bCs/>
          <w:i/>
          <w:iCs/>
          <w:sz w:val="24"/>
          <w:szCs w:val="24"/>
          <w:lang w:eastAsia="fr-FR"/>
        </w:rPr>
        <w:t>« Du Brésil au Venezuela, le retour de la doctrine de Monroe »</w:t>
      </w:r>
      <w:r w:rsidRPr="00712F6C">
        <w:rPr>
          <w:rFonts w:ascii="Times New Roman" w:eastAsia="Times New Roman" w:hAnsi="Times New Roman" w:cs="Times New Roman"/>
          <w:i/>
          <w:iCs/>
          <w:sz w:val="24"/>
          <w:szCs w:val="24"/>
          <w:lang w:eastAsia="fr-FR"/>
        </w:rPr>
        <w:t xml:space="preserve">. Cette rencontre sera animée par </w:t>
      </w:r>
      <w:r w:rsidR="00CB2666">
        <w:rPr>
          <w:rFonts w:ascii="Times New Roman" w:eastAsia="Times New Roman" w:hAnsi="Times New Roman" w:cs="Times New Roman"/>
          <w:i/>
          <w:iCs/>
          <w:sz w:val="24"/>
          <w:szCs w:val="24"/>
          <w:lang w:eastAsia="fr-FR"/>
        </w:rPr>
        <w:t xml:space="preserve">Marie ESTRIPEAUT-BOURJAC, Présidente d’Espaces Marx Aquitaine. </w:t>
      </w:r>
      <w:r w:rsidRPr="00712F6C">
        <w:rPr>
          <w:rFonts w:ascii="Times New Roman" w:eastAsia="Times New Roman" w:hAnsi="Times New Roman" w:cs="Times New Roman"/>
          <w:b/>
          <w:bCs/>
          <w:sz w:val="24"/>
          <w:szCs w:val="24"/>
          <w:lang w:eastAsia="fr-FR"/>
        </w:rPr>
        <w:t>Il sera présent sur le stand Samedi après-midi, et dimanche après-midi.</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lastRenderedPageBreak/>
        <w:t>    </w:t>
      </w:r>
      <w:r w:rsidR="00DB4335">
        <w:rPr>
          <w:rFonts w:ascii="Times New Roman" w:eastAsia="Times New Roman" w:hAnsi="Times New Roman" w:cs="Times New Roman"/>
          <w:noProof/>
          <w:sz w:val="24"/>
          <w:szCs w:val="24"/>
          <w:lang w:eastAsia="fr-FR"/>
        </w:rPr>
        <w:drawing>
          <wp:inline distT="0" distB="0" distL="0" distR="0">
            <wp:extent cx="2400300" cy="3333750"/>
            <wp:effectExtent l="0" t="0" r="0" b="0"/>
            <wp:docPr id="51" name="Image 51" descr="C:\Users\db\Pictures\Fête Huma33\Livre MLemo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b\Pictures\Fête Huma33\Livre MLemoine.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00300" cy="3333750"/>
                    </a:xfrm>
                    <a:prstGeom prst="rect">
                      <a:avLst/>
                    </a:prstGeom>
                    <a:noFill/>
                    <a:ln>
                      <a:noFill/>
                    </a:ln>
                  </pic:spPr>
                </pic:pic>
              </a:graphicData>
            </a:graphic>
          </wp:inline>
        </w:drawing>
      </w:r>
      <w:r w:rsidRPr="00712F6C">
        <w:rPr>
          <w:rFonts w:ascii="Times New Roman" w:eastAsia="Times New Roman" w:hAnsi="Times New Roman" w:cs="Times New Roman"/>
          <w:sz w:val="24"/>
          <w:szCs w:val="24"/>
          <w:lang w:eastAsia="fr-FR"/>
        </w:rPr>
        <w:t xml:space="preserve">       </w:t>
      </w:r>
      <w:r w:rsidR="00CB2666">
        <w:rPr>
          <w:rFonts w:ascii="Times New Roman" w:eastAsia="Times New Roman" w:hAnsi="Times New Roman" w:cs="Times New Roman"/>
          <w:noProof/>
          <w:sz w:val="24"/>
          <w:szCs w:val="24"/>
          <w:lang w:eastAsia="fr-FR"/>
        </w:rPr>
        <w:drawing>
          <wp:inline distT="0" distB="0" distL="0" distR="0" wp14:anchorId="7669C7C6" wp14:editId="5321E9CB">
            <wp:extent cx="1733550" cy="2174014"/>
            <wp:effectExtent l="0" t="0" r="0" b="0"/>
            <wp:docPr id="9" name="Image 9" descr="C:\Users\db\Pictures\Escale du livre\AVT_Maurice-Lemoine_90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b\Pictures\Escale du livre\AVT_Maurice-Lemoine_90_Mes.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34683" cy="2175435"/>
                    </a:xfrm>
                    <a:prstGeom prst="rect">
                      <a:avLst/>
                    </a:prstGeom>
                    <a:noFill/>
                    <a:ln>
                      <a:noFill/>
                    </a:ln>
                  </pic:spPr>
                </pic:pic>
              </a:graphicData>
            </a:graphic>
          </wp:inline>
        </w:drawing>
      </w:r>
      <w:r w:rsidRPr="00712F6C">
        <w:rPr>
          <w:rFonts w:ascii="Times New Roman" w:eastAsia="Times New Roman" w:hAnsi="Times New Roman" w:cs="Times New Roman"/>
          <w:sz w:val="24"/>
          <w:szCs w:val="24"/>
          <w:lang w:eastAsia="fr-FR"/>
        </w:rPr>
        <w:t xml:space="preserve"> </w:t>
      </w:r>
    </w:p>
    <w:p w:rsidR="00712F6C" w:rsidRDefault="00712F6C" w:rsidP="00681B24">
      <w:pPr>
        <w:spacing w:after="0" w:line="240" w:lineRule="auto"/>
        <w:rPr>
          <w:rFonts w:ascii="Times New Roman" w:eastAsia="Times New Roman" w:hAnsi="Times New Roman" w:cs="Times New Roman"/>
          <w:i/>
          <w:iCs/>
          <w:sz w:val="24"/>
          <w:szCs w:val="24"/>
          <w:lang w:eastAsia="fr-FR"/>
        </w:rPr>
      </w:pPr>
      <w:r w:rsidRPr="00712F6C">
        <w:rPr>
          <w:rFonts w:ascii="Times New Roman" w:eastAsia="Times New Roman" w:hAnsi="Times New Roman" w:cs="Times New Roman"/>
          <w:i/>
          <w:iCs/>
          <w:sz w:val="24"/>
          <w:szCs w:val="24"/>
          <w:lang w:eastAsia="fr-FR"/>
        </w:rPr>
        <w:t xml:space="preserve">Journaliste et écrivain, spécialiste de l’Amérique latine et de la Caraïbe, Maurice Lemoine – d’Haïti à l’Amérique centrale, de la Colombie au Venezuela – a couvert la plupart des conflits de la région. Il est l’auteur, entre autres, de Chavez </w:t>
      </w:r>
      <w:proofErr w:type="spellStart"/>
      <w:r w:rsidRPr="00712F6C">
        <w:rPr>
          <w:rFonts w:ascii="Times New Roman" w:eastAsia="Times New Roman" w:hAnsi="Times New Roman" w:cs="Times New Roman"/>
          <w:i/>
          <w:iCs/>
          <w:sz w:val="24"/>
          <w:szCs w:val="24"/>
          <w:lang w:eastAsia="fr-FR"/>
        </w:rPr>
        <w:t>Presidente</w:t>
      </w:r>
      <w:proofErr w:type="spellEnd"/>
      <w:r w:rsidRPr="00712F6C">
        <w:rPr>
          <w:rFonts w:ascii="Times New Roman" w:eastAsia="Times New Roman" w:hAnsi="Times New Roman" w:cs="Times New Roman"/>
          <w:i/>
          <w:iCs/>
          <w:sz w:val="24"/>
          <w:szCs w:val="24"/>
          <w:lang w:eastAsia="fr-FR"/>
        </w:rPr>
        <w:t xml:space="preserve"> (2005), Cinq Cubains à Miami (2010), Sur les eaux noires du fleuve (2013) et Les enfants cachés du général Pinochet (2015).</w:t>
      </w:r>
    </w:p>
    <w:p w:rsidR="00681B24" w:rsidRPr="00681B24" w:rsidRDefault="00681B24" w:rsidP="00681B24">
      <w:pPr>
        <w:spacing w:after="0" w:line="240" w:lineRule="auto"/>
        <w:rPr>
          <w:rFonts w:ascii="Times New Roman" w:eastAsia="Times New Roman" w:hAnsi="Times New Roman" w:cs="Times New Roman"/>
          <w:b/>
          <w:sz w:val="24"/>
          <w:szCs w:val="24"/>
          <w:lang w:eastAsia="fr-FR"/>
        </w:rPr>
      </w:pPr>
      <w:r w:rsidRPr="00681B24">
        <w:rPr>
          <w:rFonts w:ascii="Times New Roman" w:eastAsia="Times New Roman" w:hAnsi="Times New Roman" w:cs="Times New Roman"/>
          <w:b/>
          <w:i/>
          <w:iCs/>
          <w:sz w:val="24"/>
          <w:szCs w:val="24"/>
          <w:lang w:eastAsia="fr-FR"/>
        </w:rPr>
        <w:t>Sur le stand d’Espaces Marx</w:t>
      </w:r>
    </w:p>
    <w:p w:rsidR="00CB2666" w:rsidRPr="0025046A" w:rsidRDefault="00712F6C" w:rsidP="00712F6C">
      <w:pPr>
        <w:spacing w:before="100" w:beforeAutospacing="1" w:after="100" w:afterAutospacing="1" w:line="240" w:lineRule="auto"/>
        <w:rPr>
          <w:rFonts w:ascii="Times New Roman" w:eastAsia="Times New Roman" w:hAnsi="Times New Roman" w:cs="Times New Roman"/>
          <w:color w:val="FF0000"/>
          <w:sz w:val="24"/>
          <w:szCs w:val="24"/>
          <w:lang w:eastAsia="fr-FR"/>
        </w:rPr>
      </w:pPr>
      <w:r w:rsidRPr="00712F6C">
        <w:rPr>
          <w:rFonts w:ascii="Times New Roman" w:eastAsia="Times New Roman" w:hAnsi="Times New Roman" w:cs="Times New Roman"/>
          <w:b/>
          <w:bCs/>
          <w:color w:val="FF0000"/>
          <w:sz w:val="24"/>
          <w:szCs w:val="24"/>
          <w:lang w:eastAsia="fr-FR"/>
        </w:rPr>
        <w:t>- Lysiane REGINENSI-ROLLAND</w:t>
      </w:r>
      <w:r w:rsidRPr="00712F6C">
        <w:rPr>
          <w:rFonts w:ascii="Times New Roman" w:eastAsia="Times New Roman" w:hAnsi="Times New Roman" w:cs="Times New Roman"/>
          <w:color w:val="FF0000"/>
          <w:sz w:val="24"/>
          <w:szCs w:val="24"/>
          <w:lang w:eastAsia="fr-FR"/>
        </w:rPr>
        <w:t xml:space="preserve">, écrivaine, </w:t>
      </w:r>
      <w:r w:rsidRPr="00712F6C">
        <w:rPr>
          <w:rFonts w:ascii="Times New Roman" w:eastAsia="Times New Roman" w:hAnsi="Times New Roman" w:cs="Times New Roman"/>
          <w:b/>
          <w:bCs/>
          <w:i/>
          <w:iCs/>
          <w:color w:val="FF0000"/>
          <w:sz w:val="24"/>
          <w:szCs w:val="24"/>
          <w:lang w:eastAsia="fr-FR"/>
        </w:rPr>
        <w:t>"A vol d'oiseau, d'un millénaire à l'autre"</w:t>
      </w:r>
      <w:r w:rsidRPr="00712F6C">
        <w:rPr>
          <w:rFonts w:ascii="Times New Roman" w:eastAsia="Times New Roman" w:hAnsi="Times New Roman" w:cs="Times New Roman"/>
          <w:color w:val="FF0000"/>
          <w:sz w:val="24"/>
          <w:szCs w:val="24"/>
          <w:lang w:eastAsia="fr-FR"/>
        </w:rPr>
        <w:t xml:space="preserve"> aux éditions La Fontaine secrète.</w:t>
      </w:r>
    </w:p>
    <w:p w:rsidR="00DB4335" w:rsidRDefault="00CB2666"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42E5B7AE" wp14:editId="01C479AA">
            <wp:extent cx="1910080" cy="3217545"/>
            <wp:effectExtent l="0" t="0" r="0" b="1905"/>
            <wp:docPr id="11" name="Image 11" descr="C:\Users\db\Pictures\Escale du livre\2291261_mediumLrol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b\Pictures\Escale du livre\2291261_mediumLrollan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10080" cy="3217545"/>
                    </a:xfrm>
                    <a:prstGeom prst="rect">
                      <a:avLst/>
                    </a:prstGeom>
                    <a:noFill/>
                    <a:ln>
                      <a:noFill/>
                    </a:ln>
                  </pic:spPr>
                </pic:pic>
              </a:graphicData>
            </a:graphic>
          </wp:inline>
        </w:drawing>
      </w:r>
      <w:r w:rsidR="0025046A" w:rsidRPr="0025046A">
        <w:rPr>
          <w:rFonts w:ascii="Times New Roman" w:eastAsia="Times New Roman" w:hAnsi="Times New Roman" w:cs="Times New Roman"/>
          <w:noProof/>
          <w:sz w:val="24"/>
          <w:szCs w:val="24"/>
          <w:lang w:eastAsia="fr-FR"/>
        </w:rPr>
        <w:t xml:space="preserve"> </w:t>
      </w:r>
      <w:r w:rsidR="0025046A">
        <w:rPr>
          <w:rFonts w:ascii="Times New Roman" w:eastAsia="Times New Roman" w:hAnsi="Times New Roman" w:cs="Times New Roman"/>
          <w:noProof/>
          <w:sz w:val="24"/>
          <w:szCs w:val="24"/>
          <w:lang w:eastAsia="fr-FR"/>
        </w:rPr>
        <w:t xml:space="preserve">    </w:t>
      </w:r>
      <w:r w:rsidR="00564775">
        <w:rPr>
          <w:rFonts w:ascii="Times New Roman" w:eastAsia="Times New Roman" w:hAnsi="Times New Roman" w:cs="Times New Roman"/>
          <w:noProof/>
          <w:sz w:val="24"/>
          <w:szCs w:val="24"/>
          <w:lang w:eastAsia="fr-FR"/>
        </w:rPr>
        <w:drawing>
          <wp:inline distT="0" distB="0" distL="0" distR="0">
            <wp:extent cx="1981200" cy="2133600"/>
            <wp:effectExtent l="0" t="0" r="0" b="0"/>
            <wp:docPr id="63" name="Image 63" descr="C:\Users\db\Pictures\Fête Huma33\20190405_190710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b\Pictures\Fête Huma33\20190405_190710_We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81200" cy="2133600"/>
                    </a:xfrm>
                    <a:prstGeom prst="rect">
                      <a:avLst/>
                    </a:prstGeom>
                    <a:noFill/>
                    <a:ln>
                      <a:noFill/>
                    </a:ln>
                  </pic:spPr>
                </pic:pic>
              </a:graphicData>
            </a:graphic>
          </wp:inline>
        </w:drawing>
      </w:r>
      <w:r w:rsidR="0025046A">
        <w:rPr>
          <w:rFonts w:ascii="Times New Roman" w:eastAsia="Times New Roman" w:hAnsi="Times New Roman" w:cs="Times New Roman"/>
          <w:noProof/>
          <w:sz w:val="24"/>
          <w:szCs w:val="24"/>
          <w:lang w:eastAsia="fr-FR"/>
        </w:rPr>
        <w:t xml:space="preserve"> </w:t>
      </w:r>
      <w:r w:rsidR="0025046A" w:rsidRPr="00712F6C">
        <w:rPr>
          <w:rFonts w:ascii="Times New Roman" w:eastAsia="Times New Roman" w:hAnsi="Times New Roman" w:cs="Times New Roman"/>
          <w:sz w:val="24"/>
          <w:szCs w:val="24"/>
          <w:lang w:eastAsia="fr-FR"/>
        </w:rPr>
        <w:t xml:space="preserve">          </w:t>
      </w:r>
    </w:p>
    <w:p w:rsidR="00712F6C" w:rsidRDefault="00712F6C" w:rsidP="00DB4335">
      <w:pPr>
        <w:shd w:val="clear" w:color="auto" w:fill="FFFFFF"/>
        <w:spacing w:after="0" w:line="240" w:lineRule="auto"/>
        <w:rPr>
          <w:rFonts w:ascii="Times New Roman" w:eastAsia="Times New Roman" w:hAnsi="Times New Roman" w:cs="Times New Roman"/>
          <w:i/>
          <w:iCs/>
          <w:sz w:val="24"/>
          <w:szCs w:val="24"/>
          <w:bdr w:val="none" w:sz="0" w:space="0" w:color="auto" w:frame="1"/>
          <w:lang w:eastAsia="fr-FR"/>
        </w:rPr>
      </w:pPr>
      <w:r w:rsidRPr="00712F6C">
        <w:rPr>
          <w:rFonts w:ascii="Times New Roman" w:eastAsia="Times New Roman" w:hAnsi="Times New Roman" w:cs="Times New Roman"/>
          <w:i/>
          <w:iCs/>
          <w:sz w:val="24"/>
          <w:szCs w:val="24"/>
          <w:bdr w:val="none" w:sz="0" w:space="0" w:color="auto" w:frame="1"/>
          <w:lang w:eastAsia="fr-FR"/>
        </w:rPr>
        <w:lastRenderedPageBreak/>
        <w:t>Tout au long de cet écrit atypique, Lysiane Rolland-</w:t>
      </w:r>
      <w:proofErr w:type="spellStart"/>
      <w:r w:rsidRPr="00712F6C">
        <w:rPr>
          <w:rFonts w:ascii="Times New Roman" w:eastAsia="Times New Roman" w:hAnsi="Times New Roman" w:cs="Times New Roman"/>
          <w:i/>
          <w:iCs/>
          <w:sz w:val="24"/>
          <w:szCs w:val="24"/>
          <w:bdr w:val="none" w:sz="0" w:space="0" w:color="auto" w:frame="1"/>
          <w:lang w:eastAsia="fr-FR"/>
        </w:rPr>
        <w:t>Réginensi</w:t>
      </w:r>
      <w:proofErr w:type="spellEnd"/>
      <w:r w:rsidRPr="00712F6C">
        <w:rPr>
          <w:rFonts w:ascii="Times New Roman" w:eastAsia="Times New Roman" w:hAnsi="Times New Roman" w:cs="Times New Roman"/>
          <w:i/>
          <w:iCs/>
          <w:sz w:val="24"/>
          <w:szCs w:val="24"/>
          <w:bdr w:val="none" w:sz="0" w:space="0" w:color="auto" w:frame="1"/>
          <w:lang w:eastAsia="fr-FR"/>
        </w:rPr>
        <w:t>, publiée pour la première fois aux éditions de </w:t>
      </w:r>
      <w:r w:rsidRPr="00712F6C">
        <w:rPr>
          <w:rFonts w:ascii="Times New Roman" w:eastAsia="Times New Roman" w:hAnsi="Times New Roman" w:cs="Times New Roman"/>
          <w:b/>
          <w:bCs/>
          <w:i/>
          <w:iCs/>
          <w:sz w:val="24"/>
          <w:szCs w:val="24"/>
          <w:bdr w:val="none" w:sz="0" w:space="0" w:color="auto" w:frame="1"/>
          <w:lang w:eastAsia="fr-FR"/>
        </w:rPr>
        <w:t>La fontaine secrète</w:t>
      </w:r>
      <w:r w:rsidRPr="00712F6C">
        <w:rPr>
          <w:rFonts w:ascii="Times New Roman" w:eastAsia="Times New Roman" w:hAnsi="Times New Roman" w:cs="Times New Roman"/>
          <w:i/>
          <w:iCs/>
          <w:sz w:val="24"/>
          <w:szCs w:val="24"/>
          <w:bdr w:val="none" w:sz="0" w:space="0" w:color="auto" w:frame="1"/>
          <w:lang w:eastAsia="fr-FR"/>
        </w:rPr>
        <w:t xml:space="preserve">, survole la vie de </w:t>
      </w:r>
      <w:proofErr w:type="spellStart"/>
      <w:r w:rsidRPr="00712F6C">
        <w:rPr>
          <w:rFonts w:ascii="Times New Roman" w:eastAsia="Times New Roman" w:hAnsi="Times New Roman" w:cs="Times New Roman"/>
          <w:i/>
          <w:iCs/>
          <w:sz w:val="24"/>
          <w:szCs w:val="24"/>
          <w:bdr w:val="none" w:sz="0" w:space="0" w:color="auto" w:frame="1"/>
          <w:lang w:eastAsia="fr-FR"/>
        </w:rPr>
        <w:t>Syléna</w:t>
      </w:r>
      <w:proofErr w:type="spellEnd"/>
      <w:r w:rsidRPr="00712F6C">
        <w:rPr>
          <w:rFonts w:ascii="Times New Roman" w:eastAsia="Times New Roman" w:hAnsi="Times New Roman" w:cs="Times New Roman"/>
          <w:i/>
          <w:iCs/>
          <w:sz w:val="24"/>
          <w:szCs w:val="24"/>
          <w:bdr w:val="none" w:sz="0" w:space="0" w:color="auto" w:frame="1"/>
          <w:lang w:eastAsia="fr-FR"/>
        </w:rPr>
        <w:t xml:space="preserve">, sa narratrice, et, ce faisant, elle embrasse de l’aile et du regard le monde depuis six décennies. De la Garonne aimée et amie d’enfance aux collines ensanglantées du  Rwanda, elle dresse tour à tour un tableau minimaliste de la vie somme toute heureuse de </w:t>
      </w:r>
      <w:proofErr w:type="spellStart"/>
      <w:r w:rsidRPr="00712F6C">
        <w:rPr>
          <w:rFonts w:ascii="Times New Roman" w:eastAsia="Times New Roman" w:hAnsi="Times New Roman" w:cs="Times New Roman"/>
          <w:i/>
          <w:iCs/>
          <w:sz w:val="24"/>
          <w:szCs w:val="24"/>
          <w:bdr w:val="none" w:sz="0" w:space="0" w:color="auto" w:frame="1"/>
          <w:lang w:eastAsia="fr-FR"/>
        </w:rPr>
        <w:t>Syléna</w:t>
      </w:r>
      <w:proofErr w:type="spellEnd"/>
      <w:r w:rsidRPr="00712F6C">
        <w:rPr>
          <w:rFonts w:ascii="Times New Roman" w:eastAsia="Times New Roman" w:hAnsi="Times New Roman" w:cs="Times New Roman"/>
          <w:i/>
          <w:iCs/>
          <w:sz w:val="24"/>
          <w:szCs w:val="24"/>
          <w:bdr w:val="none" w:sz="0" w:space="0" w:color="auto" w:frame="1"/>
          <w:lang w:eastAsia="fr-FR"/>
        </w:rPr>
        <w:t xml:space="preserve"> ou une vision de haut des misères terribles extirpées du  passé. Trois voix alternent en parallèle avec une régularité implacable : celle de </w:t>
      </w:r>
      <w:proofErr w:type="spellStart"/>
      <w:r w:rsidRPr="00712F6C">
        <w:rPr>
          <w:rFonts w:ascii="Times New Roman" w:eastAsia="Times New Roman" w:hAnsi="Times New Roman" w:cs="Times New Roman"/>
          <w:i/>
          <w:iCs/>
          <w:sz w:val="24"/>
          <w:szCs w:val="24"/>
          <w:bdr w:val="none" w:sz="0" w:space="0" w:color="auto" w:frame="1"/>
          <w:lang w:eastAsia="fr-FR"/>
        </w:rPr>
        <w:t>Sylèna</w:t>
      </w:r>
      <w:proofErr w:type="spellEnd"/>
      <w:r w:rsidRPr="00712F6C">
        <w:rPr>
          <w:rFonts w:ascii="Times New Roman" w:eastAsia="Times New Roman" w:hAnsi="Times New Roman" w:cs="Times New Roman"/>
          <w:i/>
          <w:iCs/>
          <w:sz w:val="24"/>
          <w:szCs w:val="24"/>
          <w:bdr w:val="none" w:sz="0" w:space="0" w:color="auto" w:frame="1"/>
          <w:lang w:eastAsia="fr-FR"/>
        </w:rPr>
        <w:t>, la narratrice – il n’y a pas l’ombre d’un doute, c’est autobiographique –, celle du vaste monde avec ses événements majeurs, datés, et ses catastrophes récurrentes, et celle du Rwanda</w:t>
      </w:r>
      <w:proofErr w:type="gramStart"/>
      <w:r w:rsidRPr="00712F6C">
        <w:rPr>
          <w:rFonts w:ascii="Times New Roman" w:eastAsia="Times New Roman" w:hAnsi="Times New Roman" w:cs="Times New Roman"/>
          <w:i/>
          <w:iCs/>
          <w:sz w:val="24"/>
          <w:szCs w:val="24"/>
          <w:bdr w:val="none" w:sz="0" w:space="0" w:color="auto" w:frame="1"/>
          <w:lang w:eastAsia="fr-FR"/>
        </w:rPr>
        <w:t>,.</w:t>
      </w:r>
      <w:proofErr w:type="gramEnd"/>
      <w:r w:rsidRPr="00712F6C">
        <w:rPr>
          <w:rFonts w:ascii="Times New Roman" w:eastAsia="Times New Roman" w:hAnsi="Times New Roman" w:cs="Times New Roman"/>
          <w:i/>
          <w:iCs/>
          <w:sz w:val="24"/>
          <w:szCs w:val="24"/>
          <w:bdr w:val="none" w:sz="0" w:space="0" w:color="auto" w:frame="1"/>
          <w:lang w:eastAsia="fr-FR"/>
        </w:rPr>
        <w:t xml:space="preserve"> Des listes froides aux instants de pure poésie, chaque lieu, chaque moment prend tout naturellement sa place relative dans ce survol de six décennies. À la fin, la poésie a le dernier mot, ce qui est loin de nous surprendre : l’auteure est en effet une poétesse publiée en Aquitaine depuis de nombreuses années.</w:t>
      </w:r>
    </w:p>
    <w:p w:rsidR="00681B24" w:rsidRDefault="00374D57" w:rsidP="00681B24">
      <w:pPr>
        <w:spacing w:after="0"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 xml:space="preserve">Sur le </w:t>
      </w:r>
      <w:r w:rsidR="00681B24" w:rsidRPr="00712F6C">
        <w:rPr>
          <w:rFonts w:ascii="Times New Roman" w:eastAsia="Times New Roman" w:hAnsi="Times New Roman" w:cs="Times New Roman"/>
          <w:b/>
          <w:bCs/>
          <w:sz w:val="24"/>
          <w:szCs w:val="24"/>
          <w:lang w:eastAsia="fr-FR"/>
        </w:rPr>
        <w:t xml:space="preserve">stand </w:t>
      </w:r>
      <w:r w:rsidR="00681B24">
        <w:rPr>
          <w:rFonts w:ascii="Times New Roman" w:eastAsia="Times New Roman" w:hAnsi="Times New Roman" w:cs="Times New Roman"/>
          <w:b/>
          <w:bCs/>
          <w:sz w:val="24"/>
          <w:szCs w:val="24"/>
          <w:lang w:eastAsia="fr-FR"/>
        </w:rPr>
        <w:t xml:space="preserve">d’Espaces Marx </w:t>
      </w:r>
      <w:r w:rsidR="00681B24">
        <w:rPr>
          <w:rFonts w:ascii="Times New Roman" w:eastAsia="Times New Roman" w:hAnsi="Times New Roman" w:cs="Times New Roman"/>
          <w:b/>
          <w:bCs/>
          <w:sz w:val="24"/>
          <w:szCs w:val="24"/>
          <w:lang w:eastAsia="fr-FR"/>
        </w:rPr>
        <w:t xml:space="preserve">le </w:t>
      </w:r>
      <w:r w:rsidR="00681B24" w:rsidRPr="00712F6C">
        <w:rPr>
          <w:rFonts w:ascii="Times New Roman" w:eastAsia="Times New Roman" w:hAnsi="Times New Roman" w:cs="Times New Roman"/>
          <w:b/>
          <w:bCs/>
          <w:sz w:val="24"/>
          <w:szCs w:val="24"/>
          <w:lang w:eastAsia="fr-FR"/>
        </w:rPr>
        <w:t>Samedi</w:t>
      </w:r>
      <w:r w:rsidR="00681B24">
        <w:rPr>
          <w:rFonts w:ascii="Times New Roman" w:eastAsia="Times New Roman" w:hAnsi="Times New Roman" w:cs="Times New Roman"/>
          <w:b/>
          <w:bCs/>
          <w:sz w:val="24"/>
          <w:szCs w:val="24"/>
          <w:lang w:eastAsia="fr-FR"/>
        </w:rPr>
        <w:t xml:space="preserve"> 11 Mai</w:t>
      </w:r>
      <w:r w:rsidR="00681B24" w:rsidRPr="00712F6C">
        <w:rPr>
          <w:rFonts w:ascii="Times New Roman" w:eastAsia="Times New Roman" w:hAnsi="Times New Roman" w:cs="Times New Roman"/>
          <w:b/>
          <w:bCs/>
          <w:sz w:val="24"/>
          <w:szCs w:val="24"/>
          <w:lang w:eastAsia="fr-FR"/>
        </w:rPr>
        <w:t>.</w:t>
      </w:r>
    </w:p>
    <w:p w:rsidR="00681B24" w:rsidRPr="00681B24" w:rsidRDefault="00681B24" w:rsidP="00681B24">
      <w:pPr>
        <w:spacing w:after="0" w:line="240" w:lineRule="auto"/>
        <w:rPr>
          <w:rFonts w:ascii="Times New Roman" w:eastAsia="Times New Roman" w:hAnsi="Times New Roman" w:cs="Times New Roman"/>
          <w:b/>
          <w:bCs/>
          <w:sz w:val="24"/>
          <w:szCs w:val="24"/>
          <w:lang w:eastAsia="fr-FR"/>
        </w:rPr>
      </w:pPr>
    </w:p>
    <w:p w:rsidR="00D26EDB" w:rsidRPr="003034FB" w:rsidRDefault="00D26EDB" w:rsidP="00CB2666">
      <w:pPr>
        <w:shd w:val="clear" w:color="auto" w:fill="FFFFFF"/>
        <w:spacing w:before="100" w:beforeAutospacing="1" w:after="0" w:line="240" w:lineRule="auto"/>
        <w:rPr>
          <w:rFonts w:ascii="Times New Roman" w:eastAsia="Times New Roman" w:hAnsi="Times New Roman" w:cs="Times New Roman"/>
          <w:i/>
          <w:iCs/>
          <w:color w:val="FF0000"/>
          <w:sz w:val="24"/>
          <w:szCs w:val="24"/>
          <w:bdr w:val="none" w:sz="0" w:space="0" w:color="auto" w:frame="1"/>
          <w:lang w:eastAsia="fr-FR"/>
        </w:rPr>
      </w:pPr>
      <w:r w:rsidRPr="003034FB">
        <w:rPr>
          <w:rFonts w:ascii="Times New Roman" w:eastAsia="Times New Roman" w:hAnsi="Times New Roman" w:cs="Times New Roman"/>
          <w:i/>
          <w:iCs/>
          <w:color w:val="FF0000"/>
          <w:sz w:val="24"/>
          <w:szCs w:val="24"/>
          <w:bdr w:val="none" w:sz="0" w:space="0" w:color="auto" w:frame="1"/>
          <w:lang w:eastAsia="fr-FR"/>
        </w:rPr>
        <w:t xml:space="preserve">- </w:t>
      </w:r>
      <w:r w:rsidRPr="003034FB">
        <w:rPr>
          <w:rFonts w:ascii="Times New Roman" w:eastAsia="Times New Roman" w:hAnsi="Times New Roman" w:cs="Times New Roman"/>
          <w:b/>
          <w:i/>
          <w:iCs/>
          <w:color w:val="FF0000"/>
          <w:sz w:val="24"/>
          <w:szCs w:val="24"/>
          <w:bdr w:val="none" w:sz="0" w:space="0" w:color="auto" w:frame="1"/>
          <w:lang w:eastAsia="fr-FR"/>
        </w:rPr>
        <w:t>Hervé LE CORRE</w:t>
      </w:r>
      <w:r w:rsidRPr="003034FB">
        <w:rPr>
          <w:rFonts w:ascii="Times New Roman" w:eastAsia="Times New Roman" w:hAnsi="Times New Roman" w:cs="Times New Roman"/>
          <w:i/>
          <w:iCs/>
          <w:color w:val="FF0000"/>
          <w:sz w:val="24"/>
          <w:szCs w:val="24"/>
          <w:bdr w:val="none" w:sz="0" w:space="0" w:color="auto" w:frame="1"/>
          <w:lang w:eastAsia="fr-FR"/>
        </w:rPr>
        <w:t xml:space="preserve">, </w:t>
      </w:r>
      <w:r w:rsidR="003034FB" w:rsidRPr="003034FB">
        <w:rPr>
          <w:rFonts w:ascii="Times New Roman" w:eastAsia="Times New Roman" w:hAnsi="Times New Roman" w:cs="Times New Roman"/>
          <w:i/>
          <w:iCs/>
          <w:color w:val="FF0000"/>
          <w:sz w:val="24"/>
          <w:szCs w:val="24"/>
          <w:bdr w:val="none" w:sz="0" w:space="0" w:color="auto" w:frame="1"/>
          <w:lang w:eastAsia="fr-FR"/>
        </w:rPr>
        <w:t>« Dans l’ombre du b</w:t>
      </w:r>
      <w:r w:rsidRPr="003034FB">
        <w:rPr>
          <w:rFonts w:ascii="Times New Roman" w:eastAsia="Times New Roman" w:hAnsi="Times New Roman" w:cs="Times New Roman"/>
          <w:i/>
          <w:iCs/>
          <w:color w:val="FF0000"/>
          <w:sz w:val="24"/>
          <w:szCs w:val="24"/>
          <w:bdr w:val="none" w:sz="0" w:space="0" w:color="auto" w:frame="1"/>
          <w:lang w:eastAsia="fr-FR"/>
        </w:rPr>
        <w:t>rasier »</w:t>
      </w:r>
      <w:r w:rsidR="003034FB">
        <w:rPr>
          <w:rFonts w:ascii="Times New Roman" w:eastAsia="Times New Roman" w:hAnsi="Times New Roman" w:cs="Times New Roman"/>
          <w:i/>
          <w:iCs/>
          <w:color w:val="FF0000"/>
          <w:sz w:val="24"/>
          <w:szCs w:val="24"/>
          <w:bdr w:val="none" w:sz="0" w:space="0" w:color="auto" w:frame="1"/>
          <w:lang w:eastAsia="fr-FR"/>
        </w:rPr>
        <w:t xml:space="preserve"> aux éditions Rivage Noir,</w:t>
      </w:r>
    </w:p>
    <w:p w:rsidR="00D26EDB" w:rsidRDefault="003034FB" w:rsidP="00D26EDB">
      <w:pPr>
        <w:pStyle w:val="NormalWeb"/>
        <w:spacing w:before="0" w:beforeAutospacing="0" w:after="0" w:afterAutospacing="0"/>
        <w:rPr>
          <w:i/>
          <w:color w:val="222222"/>
        </w:rPr>
      </w:pPr>
      <w:r>
        <w:rPr>
          <w:i/>
          <w:noProof/>
          <w:color w:val="222222"/>
        </w:rPr>
        <w:drawing>
          <wp:inline distT="0" distB="0" distL="0" distR="0">
            <wp:extent cx="1647825" cy="2428875"/>
            <wp:effectExtent l="0" t="0" r="9525" b="9525"/>
            <wp:docPr id="38" name="Image 38" descr="C:\Users\db\Pictures\Fête Huma33\Livre LE COR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b\Pictures\Fête Huma33\Livre LE CORRE.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7825" cy="2428875"/>
                    </a:xfrm>
                    <a:prstGeom prst="rect">
                      <a:avLst/>
                    </a:prstGeom>
                    <a:noFill/>
                    <a:ln>
                      <a:noFill/>
                    </a:ln>
                  </pic:spPr>
                </pic:pic>
              </a:graphicData>
            </a:graphic>
          </wp:inline>
        </w:drawing>
      </w:r>
      <w:r>
        <w:rPr>
          <w:i/>
          <w:color w:val="222222"/>
        </w:rPr>
        <w:t xml:space="preserve">  </w:t>
      </w:r>
      <w:r>
        <w:rPr>
          <w:i/>
          <w:noProof/>
          <w:color w:val="222222"/>
        </w:rPr>
        <w:drawing>
          <wp:inline distT="0" distB="0" distL="0" distR="0">
            <wp:extent cx="1485900" cy="1524000"/>
            <wp:effectExtent l="0" t="0" r="0" b="0"/>
            <wp:docPr id="39" name="Image 39" descr="C:\Users\db\Pictures\Fête Huma33\HervéLE COR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b\Pictures\Fête Huma33\HervéLE CORRE.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85900" cy="1524000"/>
                    </a:xfrm>
                    <a:prstGeom prst="rect">
                      <a:avLst/>
                    </a:prstGeom>
                    <a:noFill/>
                    <a:ln>
                      <a:noFill/>
                    </a:ln>
                  </pic:spPr>
                </pic:pic>
              </a:graphicData>
            </a:graphic>
          </wp:inline>
        </w:drawing>
      </w:r>
    </w:p>
    <w:p w:rsidR="00D26EDB" w:rsidRPr="00D26EDB" w:rsidRDefault="00D26EDB" w:rsidP="00D26EDB">
      <w:pPr>
        <w:pStyle w:val="NormalWeb"/>
        <w:spacing w:before="0" w:beforeAutospacing="0" w:after="0" w:afterAutospacing="0"/>
        <w:rPr>
          <w:i/>
          <w:color w:val="222222"/>
        </w:rPr>
      </w:pPr>
      <w:r w:rsidRPr="00D26EDB">
        <w:rPr>
          <w:i/>
          <w:color w:val="222222"/>
        </w:rPr>
        <w:t>Il n’est pas du genre à accrocher la lumière, préférant la discrétion et le calme de Pessac, dans la région de Bordeaux, où il aime écrire environné de livres et de cartes avec vue sur son jardin. Et pourtant, sans en avoir l’air, Hervé Le Corre est en train de s’imposer comme un des plus grands auteurs de romans noirs français. Son avant-dernier livre,</w:t>
      </w:r>
      <w:r w:rsidRPr="00D26EDB">
        <w:rPr>
          <w:rStyle w:val="Accentuation"/>
          <w:i w:val="0"/>
          <w:color w:val="222222"/>
        </w:rPr>
        <w:t xml:space="preserve"> Prendre les loups pour des chiens </w:t>
      </w:r>
      <w:r w:rsidRPr="00D26EDB">
        <w:rPr>
          <w:i/>
          <w:color w:val="222222"/>
        </w:rPr>
        <w:t>(2017, Rivages) nous avait fait l’effet d’un uppercut, un drame contemporain poisseux, violent, fascinant, noué dans le sud de la Gironde et raconté avec une écriture imagée et ciselée, sans un mot de trop, et une charge érotique qui laissait le lecteur pantelant.</w:t>
      </w:r>
    </w:p>
    <w:p w:rsidR="003D4B79" w:rsidRDefault="00D26EDB" w:rsidP="003034FB">
      <w:pPr>
        <w:pStyle w:val="NormalWeb"/>
        <w:spacing w:before="0" w:beforeAutospacing="0" w:after="0" w:afterAutospacing="0"/>
        <w:rPr>
          <w:i/>
          <w:color w:val="222222"/>
        </w:rPr>
      </w:pPr>
      <w:r w:rsidRPr="00D26EDB">
        <w:rPr>
          <w:i/>
          <w:color w:val="222222"/>
        </w:rPr>
        <w:t xml:space="preserve">Son nouveau roman est très différent puisqu’il nous plonge dans la période de la Commune de Paris, plus particulièrement dans ces dix jours, du 18 au 28 mai 1871, qui ont vu les communards se faire lentement laminer par les Versaillais. Un contexte de guerre civile propice à la violence criminelle et aux trafics en tous genres, toile de fond idéale pour ce prof de français qui n’aime rien tant que raconter les salauds, les paumés, les petites frappes. Avec </w:t>
      </w:r>
      <w:r w:rsidRPr="00D26EDB">
        <w:rPr>
          <w:rStyle w:val="Accentuation"/>
          <w:i w:val="0"/>
          <w:color w:val="222222"/>
        </w:rPr>
        <w:t>Dans l’ombre du brasier,</w:t>
      </w:r>
      <w:r w:rsidRPr="00D26EDB">
        <w:rPr>
          <w:i/>
          <w:color w:val="222222"/>
        </w:rPr>
        <w:t xml:space="preserve"> on est servi. </w:t>
      </w:r>
    </w:p>
    <w:p w:rsidR="00681B24" w:rsidRPr="00681B24" w:rsidRDefault="00681B24" w:rsidP="003034FB">
      <w:pPr>
        <w:pStyle w:val="NormalWeb"/>
        <w:spacing w:before="0" w:beforeAutospacing="0" w:after="0" w:afterAutospacing="0"/>
        <w:rPr>
          <w:b/>
          <w:i/>
          <w:color w:val="222222"/>
        </w:rPr>
      </w:pPr>
      <w:r w:rsidRPr="00681B24">
        <w:rPr>
          <w:b/>
          <w:i/>
          <w:color w:val="222222"/>
        </w:rPr>
        <w:t>Sur le stand de la  Librairie La Renaissance</w:t>
      </w:r>
    </w:p>
    <w:p w:rsidR="0025046A" w:rsidRPr="003034FB" w:rsidRDefault="0025046A" w:rsidP="003034FB">
      <w:pPr>
        <w:pStyle w:val="NormalWeb"/>
        <w:spacing w:before="0" w:beforeAutospacing="0" w:after="0" w:afterAutospacing="0"/>
        <w:rPr>
          <w:i/>
          <w:color w:val="222222"/>
        </w:rPr>
      </w:pPr>
    </w:p>
    <w:p w:rsidR="003D4B79" w:rsidRDefault="003D4B79" w:rsidP="0025046A">
      <w:pPr>
        <w:spacing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color w:val="FF0000"/>
          <w:sz w:val="24"/>
          <w:szCs w:val="24"/>
          <w:lang w:eastAsia="fr-FR"/>
        </w:rPr>
        <w:t xml:space="preserve">- Madeleine LENOBLE, « Le temps retenue » aux éditions </w:t>
      </w:r>
      <w:proofErr w:type="spellStart"/>
      <w:r>
        <w:rPr>
          <w:rFonts w:ascii="Times New Roman" w:eastAsia="Times New Roman" w:hAnsi="Times New Roman" w:cs="Times New Roman"/>
          <w:b/>
          <w:bCs/>
          <w:color w:val="FF0000"/>
          <w:sz w:val="24"/>
          <w:szCs w:val="24"/>
          <w:lang w:eastAsia="fr-FR"/>
        </w:rPr>
        <w:t>Federop</w:t>
      </w:r>
      <w:proofErr w:type="spellEnd"/>
      <w:r>
        <w:rPr>
          <w:rFonts w:ascii="Times New Roman" w:eastAsia="Times New Roman" w:hAnsi="Times New Roman" w:cs="Times New Roman"/>
          <w:b/>
          <w:bCs/>
          <w:color w:val="FF0000"/>
          <w:sz w:val="24"/>
          <w:szCs w:val="24"/>
          <w:lang w:eastAsia="fr-FR"/>
        </w:rPr>
        <w:t>,</w:t>
      </w:r>
    </w:p>
    <w:p w:rsidR="003D4B79" w:rsidRDefault="003D4B79" w:rsidP="0025046A">
      <w:pPr>
        <w:spacing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color w:val="FF0000"/>
          <w:sz w:val="24"/>
          <w:szCs w:val="24"/>
          <w:lang w:eastAsia="fr-FR"/>
        </w:rPr>
        <w:lastRenderedPageBreak/>
        <w:t xml:space="preserve"> </w:t>
      </w:r>
      <w:r>
        <w:rPr>
          <w:rFonts w:ascii="Times New Roman" w:eastAsia="Times New Roman" w:hAnsi="Times New Roman" w:cs="Times New Roman"/>
          <w:b/>
          <w:bCs/>
          <w:noProof/>
          <w:color w:val="FF0000"/>
          <w:sz w:val="24"/>
          <w:szCs w:val="24"/>
          <w:lang w:eastAsia="fr-FR"/>
        </w:rPr>
        <w:drawing>
          <wp:inline distT="0" distB="0" distL="0" distR="0">
            <wp:extent cx="3209925" cy="4364448"/>
            <wp:effectExtent l="0" t="0" r="0" b="0"/>
            <wp:docPr id="62" name="Image 62" descr="C:\Users\db\Pictures\Fête Huma33\41qci+2blxL__SX365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b\Pictures\Fête Huma33\41qci+2blxL__SX365_BO1,204,203,200_.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09925" cy="4364448"/>
                    </a:xfrm>
                    <a:prstGeom prst="rect">
                      <a:avLst/>
                    </a:prstGeom>
                    <a:noFill/>
                    <a:ln>
                      <a:noFill/>
                    </a:ln>
                  </pic:spPr>
                </pic:pic>
              </a:graphicData>
            </a:graphic>
          </wp:inline>
        </w:drawing>
      </w:r>
      <w:r>
        <w:rPr>
          <w:rFonts w:ascii="Times New Roman" w:eastAsia="Times New Roman" w:hAnsi="Times New Roman" w:cs="Times New Roman"/>
          <w:b/>
          <w:bCs/>
          <w:color w:val="FF0000"/>
          <w:sz w:val="24"/>
          <w:szCs w:val="24"/>
          <w:lang w:eastAsia="fr-FR"/>
        </w:rPr>
        <w:t xml:space="preserve">     </w:t>
      </w:r>
      <w:r>
        <w:rPr>
          <w:rFonts w:ascii="Times New Roman" w:eastAsia="Times New Roman" w:hAnsi="Times New Roman" w:cs="Times New Roman"/>
          <w:b/>
          <w:bCs/>
          <w:noProof/>
          <w:color w:val="FF0000"/>
          <w:sz w:val="24"/>
          <w:szCs w:val="24"/>
          <w:lang w:eastAsia="fr-FR"/>
        </w:rPr>
        <w:drawing>
          <wp:inline distT="0" distB="0" distL="0" distR="0">
            <wp:extent cx="2171700" cy="2895600"/>
            <wp:effectExtent l="0" t="0" r="0" b="0"/>
            <wp:docPr id="61" name="Image 61" descr="C:\Users\db\Pictures\Fête Huma33\escale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b\Pictures\Fête Huma33\escale 2018.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71700" cy="2895600"/>
                    </a:xfrm>
                    <a:prstGeom prst="rect">
                      <a:avLst/>
                    </a:prstGeom>
                    <a:noFill/>
                    <a:ln>
                      <a:noFill/>
                    </a:ln>
                  </pic:spPr>
                </pic:pic>
              </a:graphicData>
            </a:graphic>
          </wp:inline>
        </w:drawing>
      </w:r>
    </w:p>
    <w:p w:rsidR="00681B24" w:rsidRP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w:t>
      </w:r>
      <w:r>
        <w:rPr>
          <w:rFonts w:ascii="Times New Roman" w:hAnsi="Times New Roman" w:cs="Times New Roman"/>
          <w:b/>
          <w:i/>
          <w:sz w:val="24"/>
          <w:szCs w:val="24"/>
        </w:rPr>
        <w:t xml:space="preserve"> d’Espaces Marx</w:t>
      </w:r>
    </w:p>
    <w:p w:rsidR="003D4B79" w:rsidRDefault="003D4B79" w:rsidP="0025046A">
      <w:pPr>
        <w:spacing w:after="100" w:afterAutospacing="1" w:line="240" w:lineRule="auto"/>
        <w:rPr>
          <w:rFonts w:ascii="Times New Roman" w:eastAsia="Times New Roman" w:hAnsi="Times New Roman" w:cs="Times New Roman"/>
          <w:b/>
          <w:bCs/>
          <w:color w:val="FF0000"/>
          <w:sz w:val="24"/>
          <w:szCs w:val="24"/>
          <w:lang w:eastAsia="fr-FR"/>
        </w:rPr>
      </w:pPr>
    </w:p>
    <w:p w:rsidR="0025046A" w:rsidRPr="0025046A" w:rsidRDefault="0025046A" w:rsidP="0025046A">
      <w:pPr>
        <w:spacing w:after="100" w:afterAutospacing="1" w:line="240" w:lineRule="auto"/>
        <w:rPr>
          <w:color w:val="FF0000"/>
        </w:rPr>
      </w:pPr>
      <w:r w:rsidRPr="0025046A">
        <w:rPr>
          <w:rFonts w:ascii="Times New Roman" w:eastAsia="Times New Roman" w:hAnsi="Times New Roman" w:cs="Times New Roman"/>
          <w:b/>
          <w:bCs/>
          <w:color w:val="FF0000"/>
          <w:sz w:val="24"/>
          <w:szCs w:val="24"/>
          <w:lang w:eastAsia="fr-FR"/>
        </w:rPr>
        <w:t xml:space="preserve">- </w:t>
      </w:r>
      <w:r w:rsidRPr="0025046A">
        <w:rPr>
          <w:rFonts w:ascii="Times New Roman" w:eastAsia="Times New Roman" w:hAnsi="Times New Roman" w:cs="Times New Roman"/>
          <w:b/>
          <w:color w:val="FF0000"/>
          <w:sz w:val="24"/>
          <w:szCs w:val="24"/>
          <w:lang w:eastAsia="fr-FR"/>
        </w:rPr>
        <w:t>Marie-Christine LABOURIE,</w:t>
      </w:r>
      <w:r w:rsidRPr="0025046A">
        <w:rPr>
          <w:rFonts w:ascii="Times New Roman" w:eastAsia="Times New Roman" w:hAnsi="Times New Roman" w:cs="Times New Roman"/>
          <w:b/>
          <w:color w:val="FF0000"/>
          <w:sz w:val="24"/>
          <w:szCs w:val="24"/>
          <w:lang w:eastAsia="fr-FR"/>
        </w:rPr>
        <w:t xml:space="preserve"> </w:t>
      </w:r>
      <w:r w:rsidRPr="0025046A">
        <w:rPr>
          <w:rFonts w:ascii="Times New Roman" w:eastAsia="Times New Roman" w:hAnsi="Times New Roman" w:cs="Times New Roman"/>
          <w:color w:val="FF0000"/>
          <w:sz w:val="24"/>
          <w:szCs w:val="24"/>
          <w:lang w:eastAsia="fr-FR"/>
        </w:rPr>
        <w:t>avec une nouvelle édition de</w:t>
      </w:r>
      <w:r w:rsidRPr="0025046A">
        <w:rPr>
          <w:rFonts w:ascii="Times New Roman" w:eastAsia="Times New Roman" w:hAnsi="Times New Roman" w:cs="Times New Roman"/>
          <w:b/>
          <w:color w:val="FF0000"/>
          <w:sz w:val="24"/>
          <w:szCs w:val="24"/>
          <w:lang w:eastAsia="fr-FR"/>
        </w:rPr>
        <w:t xml:space="preserve"> </w:t>
      </w:r>
      <w:r w:rsidRPr="0025046A">
        <w:rPr>
          <w:color w:val="FF0000"/>
        </w:rPr>
        <w:t xml:space="preserve">BRESIL SANS TERRE, </w:t>
      </w:r>
      <w:r w:rsidRPr="0025046A">
        <w:rPr>
          <w:color w:val="FF0000"/>
        </w:rPr>
        <w:t>MISERERE IMMIGRATI  sur les migrants à Bordeaux</w:t>
      </w:r>
      <w:r w:rsidRPr="0025046A">
        <w:rPr>
          <w:color w:val="FF0000"/>
        </w:rPr>
        <w:t xml:space="preserve"> et les</w:t>
      </w:r>
      <w:r w:rsidRPr="0025046A">
        <w:rPr>
          <w:color w:val="FF0000"/>
        </w:rPr>
        <w:t xml:space="preserve"> recueil</w:t>
      </w:r>
      <w:r w:rsidRPr="0025046A">
        <w:rPr>
          <w:color w:val="FF0000"/>
        </w:rPr>
        <w:t>s CRIS DESIRS  et QUETE DE SENS.</w:t>
      </w:r>
    </w:p>
    <w:p w:rsidR="0025046A" w:rsidRDefault="0025046A"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noProof/>
          <w:lang w:eastAsia="fr-FR"/>
        </w:rPr>
        <w:drawing>
          <wp:inline distT="0" distB="0" distL="0" distR="0" wp14:anchorId="53240F83" wp14:editId="7CFDD845">
            <wp:extent cx="2038350" cy="2857500"/>
            <wp:effectExtent l="0" t="0" r="0" b="0"/>
            <wp:docPr id="42" name="Image 42" descr="poés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ési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38350" cy="2857500"/>
                    </a:xfrm>
                    <a:prstGeom prst="rect">
                      <a:avLst/>
                    </a:prstGeom>
                    <a:noFill/>
                    <a:ln>
                      <a:noFill/>
                    </a:ln>
                  </pic:spPr>
                </pic:pic>
              </a:graphicData>
            </a:graphic>
          </wp:inline>
        </w:drawing>
      </w:r>
      <w:r>
        <w:rPr>
          <w:rFonts w:ascii="Times New Roman" w:eastAsia="Times New Roman" w:hAnsi="Times New Roman" w:cs="Times New Roman"/>
          <w:b/>
          <w:bCs/>
          <w:color w:val="FF0000"/>
          <w:sz w:val="24"/>
          <w:szCs w:val="24"/>
          <w:lang w:eastAsia="fr-FR"/>
        </w:rPr>
        <w:t xml:space="preserve">   </w:t>
      </w:r>
      <w:r>
        <w:rPr>
          <w:rFonts w:ascii="Times New Roman" w:eastAsia="Times New Roman" w:hAnsi="Times New Roman" w:cs="Times New Roman"/>
          <w:b/>
          <w:bCs/>
          <w:noProof/>
          <w:color w:val="FF0000"/>
          <w:sz w:val="24"/>
          <w:szCs w:val="24"/>
          <w:lang w:eastAsia="fr-FR"/>
        </w:rPr>
        <w:drawing>
          <wp:inline distT="0" distB="0" distL="0" distR="0">
            <wp:extent cx="2971800" cy="1485900"/>
            <wp:effectExtent l="0" t="0" r="0" b="0"/>
            <wp:docPr id="41" name="Image 41" descr="C:\Users\db\Pictures\Fête Huma33\bmarie-christine-labour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b\Pictures\Fête Huma33\bmarie-christine-labourie.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75737" cy="1487868"/>
                    </a:xfrm>
                    <a:prstGeom prst="rect">
                      <a:avLst/>
                    </a:prstGeom>
                    <a:noFill/>
                    <a:ln>
                      <a:noFill/>
                    </a:ln>
                  </pic:spPr>
                </pic:pic>
              </a:graphicData>
            </a:graphic>
          </wp:inline>
        </w:drawing>
      </w:r>
    </w:p>
    <w:p w:rsidR="0025046A" w:rsidRPr="0025046A" w:rsidRDefault="0025046A" w:rsidP="0025046A">
      <w:pPr>
        <w:pStyle w:val="NormalWeb"/>
        <w:spacing w:before="0" w:beforeAutospacing="0" w:after="0" w:afterAutospacing="0"/>
        <w:rPr>
          <w:i/>
        </w:rPr>
      </w:pPr>
      <w:r w:rsidRPr="0025046A">
        <w:rPr>
          <w:i/>
        </w:rPr>
        <w:lastRenderedPageBreak/>
        <w:t>La poète crie et désire.</w:t>
      </w:r>
      <w:r w:rsidRPr="0025046A">
        <w:rPr>
          <w:i/>
        </w:rPr>
        <w:br/>
        <w:t xml:space="preserve">Une poète écorchée vive noyée dans le </w:t>
      </w:r>
      <w:proofErr w:type="spellStart"/>
      <w:r w:rsidRPr="0025046A">
        <w:rPr>
          <w:i/>
        </w:rPr>
        <w:t>maëlstrom</w:t>
      </w:r>
      <w:proofErr w:type="spellEnd"/>
      <w:r w:rsidRPr="0025046A">
        <w:rPr>
          <w:i/>
        </w:rPr>
        <w:t xml:space="preserve"> barbare du monde.</w:t>
      </w:r>
      <w:r w:rsidRPr="0025046A">
        <w:rPr>
          <w:i/>
        </w:rPr>
        <w:br/>
        <w:t>Une poète écorchée vive comme sa Terre écartelée.</w:t>
      </w:r>
      <w:r w:rsidRPr="0025046A">
        <w:rPr>
          <w:i/>
        </w:rPr>
        <w:br/>
        <w:t>Une poète écorchée vive comme les femmes dominées.</w:t>
      </w:r>
      <w:r w:rsidRPr="0025046A">
        <w:rPr>
          <w:i/>
        </w:rPr>
        <w:br/>
        <w:t>Et pourtant…</w:t>
      </w:r>
      <w:r w:rsidRPr="0025046A">
        <w:rPr>
          <w:i/>
        </w:rPr>
        <w:br/>
        <w:t>Une poète comblée quand la femme libre en ses désirs s’érige superbe et sauvage.</w:t>
      </w:r>
      <w:r w:rsidRPr="0025046A">
        <w:rPr>
          <w:i/>
        </w:rPr>
        <w:br/>
        <w:t>Une femme heureuse devant la forêt et la mer déliées enceintes d’espoirs…</w:t>
      </w:r>
      <w:r w:rsidRPr="0025046A">
        <w:rPr>
          <w:i/>
        </w:rPr>
        <w:br/>
        <w:t>Devant le sourire de la fleur, la caresse de l’arbre, la douce somnolence des longs fleuves</w:t>
      </w:r>
      <w:proofErr w:type="gramStart"/>
      <w:r w:rsidRPr="0025046A">
        <w:rPr>
          <w:i/>
        </w:rPr>
        <w:t>,</w:t>
      </w:r>
      <w:proofErr w:type="gramEnd"/>
      <w:r w:rsidRPr="0025046A">
        <w:rPr>
          <w:i/>
        </w:rPr>
        <w:br/>
        <w:t>et le regard fulgurant de animaux.</w:t>
      </w:r>
      <w:r w:rsidRPr="0025046A">
        <w:rPr>
          <w:i/>
        </w:rPr>
        <w:br/>
        <w:t>Mais hélas…</w:t>
      </w:r>
    </w:p>
    <w:p w:rsidR="0025046A" w:rsidRDefault="0025046A" w:rsidP="0025046A">
      <w:pPr>
        <w:pStyle w:val="NormalWeb"/>
        <w:spacing w:before="0" w:beforeAutospacing="0" w:after="0" w:afterAutospacing="0"/>
        <w:rPr>
          <w:rStyle w:val="lev"/>
          <w:i/>
        </w:rPr>
      </w:pPr>
      <w:r w:rsidRPr="0025046A">
        <w:rPr>
          <w:i/>
        </w:rPr>
        <w:t xml:space="preserve">« Le vieux monde se meurt, le nouveau tarde à apparaître, et dans ce clair-obscur surgissent les Monstres… » </w:t>
      </w:r>
      <w:r w:rsidRPr="0025046A">
        <w:rPr>
          <w:rStyle w:val="lev"/>
          <w:i/>
        </w:rPr>
        <w:t>GRAMSCI.</w:t>
      </w:r>
    </w:p>
    <w:p w:rsid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w:t>
      </w:r>
      <w:r>
        <w:rPr>
          <w:rFonts w:ascii="Times New Roman" w:hAnsi="Times New Roman" w:cs="Times New Roman"/>
          <w:b/>
          <w:i/>
          <w:sz w:val="24"/>
          <w:szCs w:val="24"/>
        </w:rPr>
        <w:t xml:space="preserve"> d’Espaces Marx</w:t>
      </w:r>
    </w:p>
    <w:p w:rsidR="00681B24" w:rsidRPr="00681B24" w:rsidRDefault="00681B24" w:rsidP="00681B24">
      <w:pPr>
        <w:spacing w:after="0" w:line="240" w:lineRule="auto"/>
        <w:rPr>
          <w:rFonts w:ascii="Times New Roman" w:hAnsi="Times New Roman" w:cs="Times New Roman"/>
          <w:b/>
          <w:i/>
          <w:sz w:val="24"/>
          <w:szCs w:val="24"/>
        </w:rPr>
      </w:pP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color w:val="FF0000"/>
          <w:sz w:val="24"/>
          <w:szCs w:val="24"/>
          <w:lang w:eastAsia="fr-FR"/>
        </w:rPr>
        <w:t>- Jean QUERBES</w:t>
      </w:r>
      <w:r w:rsidRPr="00712F6C">
        <w:rPr>
          <w:rFonts w:ascii="Times New Roman" w:eastAsia="Times New Roman" w:hAnsi="Times New Roman" w:cs="Times New Roman"/>
          <w:color w:val="FF0000"/>
          <w:sz w:val="24"/>
          <w:szCs w:val="24"/>
          <w:lang w:eastAsia="fr-FR"/>
        </w:rPr>
        <w:t xml:space="preserve">, </w:t>
      </w:r>
      <w:r w:rsidRPr="00712F6C">
        <w:rPr>
          <w:rFonts w:ascii="Times New Roman" w:eastAsia="Times New Roman" w:hAnsi="Times New Roman" w:cs="Times New Roman"/>
          <w:b/>
          <w:bCs/>
          <w:i/>
          <w:iCs/>
          <w:color w:val="FF0000"/>
          <w:sz w:val="24"/>
          <w:szCs w:val="24"/>
          <w:lang w:eastAsia="fr-FR"/>
        </w:rPr>
        <w:t>"BORDEAUX CIENFUEGOS, Une histoire méconnue"</w:t>
      </w:r>
      <w:r w:rsidRPr="00712F6C">
        <w:rPr>
          <w:rFonts w:ascii="Times New Roman" w:eastAsia="Times New Roman" w:hAnsi="Times New Roman" w:cs="Times New Roman"/>
          <w:color w:val="FF0000"/>
          <w:sz w:val="24"/>
          <w:szCs w:val="24"/>
          <w:lang w:eastAsia="fr-FR"/>
        </w:rPr>
        <w:t>, publié aux éditions les Dossiers d'Aquitaine</w:t>
      </w:r>
    </w:p>
    <w:p w:rsidR="00CB2666"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w:t>
      </w:r>
      <w:r w:rsidR="00CB2666">
        <w:rPr>
          <w:rFonts w:ascii="Times New Roman" w:eastAsia="Times New Roman" w:hAnsi="Times New Roman" w:cs="Times New Roman"/>
          <w:noProof/>
          <w:sz w:val="24"/>
          <w:szCs w:val="24"/>
          <w:lang w:eastAsia="fr-FR"/>
        </w:rPr>
        <w:drawing>
          <wp:inline distT="0" distB="0" distL="0" distR="0" wp14:anchorId="2EC87415" wp14:editId="5B1A051F">
            <wp:extent cx="1482783" cy="2219325"/>
            <wp:effectExtent l="0" t="0" r="3175" b="0"/>
            <wp:docPr id="12" name="Image 12" descr="C:\Users\db\Pictures\JeanQUERBES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b\Pictures\JeanQUERBES_We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86564" cy="2224984"/>
                    </a:xfrm>
                    <a:prstGeom prst="rect">
                      <a:avLst/>
                    </a:prstGeom>
                    <a:noFill/>
                    <a:ln>
                      <a:noFill/>
                    </a:ln>
                  </pic:spPr>
                </pic:pic>
              </a:graphicData>
            </a:graphic>
          </wp:inline>
        </w:drawing>
      </w:r>
      <w:r w:rsidR="00CB2666">
        <w:rPr>
          <w:rFonts w:ascii="Times New Roman" w:eastAsia="Times New Roman" w:hAnsi="Times New Roman" w:cs="Times New Roman"/>
          <w:sz w:val="24"/>
          <w:szCs w:val="24"/>
          <w:lang w:eastAsia="fr-FR"/>
        </w:rPr>
        <w:t xml:space="preserve"> </w:t>
      </w:r>
      <w:r w:rsidR="0025046A">
        <w:rPr>
          <w:rFonts w:ascii="Times New Roman" w:eastAsia="Times New Roman" w:hAnsi="Times New Roman" w:cs="Times New Roman"/>
          <w:sz w:val="24"/>
          <w:szCs w:val="24"/>
          <w:lang w:eastAsia="fr-FR"/>
        </w:rPr>
        <w:t xml:space="preserve">  </w:t>
      </w:r>
      <w:r w:rsidR="0025046A">
        <w:rPr>
          <w:rFonts w:ascii="Times New Roman" w:eastAsia="Times New Roman" w:hAnsi="Times New Roman" w:cs="Times New Roman"/>
          <w:noProof/>
          <w:sz w:val="24"/>
          <w:szCs w:val="24"/>
          <w:lang w:eastAsia="fr-FR"/>
        </w:rPr>
        <w:drawing>
          <wp:inline distT="0" distB="0" distL="0" distR="0" wp14:anchorId="3D2C1984" wp14:editId="5FDBAC3A">
            <wp:extent cx="2762309" cy="1895475"/>
            <wp:effectExtent l="0" t="0" r="0" b="0"/>
            <wp:docPr id="43" name="Image 43" descr="C:\Users\db\Pictures\Escale du livre\couverture Cienfuegos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b\Pictures\Escale du livre\couverture Cienfuegos_We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72708" cy="1902611"/>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i/>
          <w:iCs/>
          <w:sz w:val="24"/>
          <w:szCs w:val="24"/>
          <w:lang w:eastAsia="fr-FR"/>
        </w:rPr>
        <w:t xml:space="preserve">Cienfuegos est une ville située sur la </w:t>
      </w:r>
      <w:proofErr w:type="spellStart"/>
      <w:r w:rsidRPr="00712F6C">
        <w:rPr>
          <w:rFonts w:ascii="Times New Roman" w:eastAsia="Times New Roman" w:hAnsi="Times New Roman" w:cs="Times New Roman"/>
          <w:i/>
          <w:iCs/>
          <w:sz w:val="24"/>
          <w:szCs w:val="24"/>
          <w:lang w:eastAsia="fr-FR"/>
        </w:rPr>
        <w:t>Bahía</w:t>
      </w:r>
      <w:proofErr w:type="spellEnd"/>
      <w:r w:rsidRPr="00712F6C">
        <w:rPr>
          <w:rFonts w:ascii="Times New Roman" w:eastAsia="Times New Roman" w:hAnsi="Times New Roman" w:cs="Times New Roman"/>
          <w:i/>
          <w:iCs/>
          <w:sz w:val="24"/>
          <w:szCs w:val="24"/>
          <w:lang w:eastAsia="fr-FR"/>
        </w:rPr>
        <w:t xml:space="preserve"> de Cienfuegos, une baie de la côte sud de Cuba. Elle est connue pour ses bâtiments de l'époque coloniale. Sur la place centrale, appelée Parque José Martí, le théâtre </w:t>
      </w:r>
      <w:proofErr w:type="spellStart"/>
      <w:r w:rsidRPr="00712F6C">
        <w:rPr>
          <w:rFonts w:ascii="Times New Roman" w:eastAsia="Times New Roman" w:hAnsi="Times New Roman" w:cs="Times New Roman"/>
          <w:i/>
          <w:iCs/>
          <w:sz w:val="24"/>
          <w:szCs w:val="24"/>
          <w:lang w:eastAsia="fr-FR"/>
        </w:rPr>
        <w:t>Tomás</w:t>
      </w:r>
      <w:proofErr w:type="spellEnd"/>
      <w:r w:rsidRPr="00712F6C">
        <w:rPr>
          <w:rFonts w:ascii="Times New Roman" w:eastAsia="Times New Roman" w:hAnsi="Times New Roman" w:cs="Times New Roman"/>
          <w:i/>
          <w:iCs/>
          <w:sz w:val="24"/>
          <w:szCs w:val="24"/>
          <w:lang w:eastAsia="fr-FR"/>
        </w:rPr>
        <w:t xml:space="preserve"> Terry est orné de fresques au plafond et de mosaïques décorées à la feuille d'or. Le musée provincial retrace l'histoire coloniale de la ville. L'Arco de </w:t>
      </w:r>
      <w:proofErr w:type="spellStart"/>
      <w:r w:rsidRPr="00712F6C">
        <w:rPr>
          <w:rFonts w:ascii="Times New Roman" w:eastAsia="Times New Roman" w:hAnsi="Times New Roman" w:cs="Times New Roman"/>
          <w:i/>
          <w:iCs/>
          <w:sz w:val="24"/>
          <w:szCs w:val="24"/>
          <w:lang w:eastAsia="fr-FR"/>
        </w:rPr>
        <w:t>Triunfo</w:t>
      </w:r>
      <w:proofErr w:type="spellEnd"/>
      <w:r w:rsidRPr="00712F6C">
        <w:rPr>
          <w:rFonts w:ascii="Times New Roman" w:eastAsia="Times New Roman" w:hAnsi="Times New Roman" w:cs="Times New Roman"/>
          <w:i/>
          <w:iCs/>
          <w:sz w:val="24"/>
          <w:szCs w:val="24"/>
          <w:lang w:eastAsia="fr-FR"/>
        </w:rPr>
        <w:t xml:space="preserve"> commémore l'indépendance cubaine. Des ferrys traversent la baie pour rejoindre Castillo de </w:t>
      </w:r>
      <w:proofErr w:type="spellStart"/>
      <w:r w:rsidRPr="00712F6C">
        <w:rPr>
          <w:rFonts w:ascii="Times New Roman" w:eastAsia="Times New Roman" w:hAnsi="Times New Roman" w:cs="Times New Roman"/>
          <w:i/>
          <w:iCs/>
          <w:sz w:val="24"/>
          <w:szCs w:val="24"/>
          <w:lang w:eastAsia="fr-FR"/>
        </w:rPr>
        <w:t>Jagua</w:t>
      </w:r>
      <w:proofErr w:type="spellEnd"/>
      <w:r w:rsidRPr="00712F6C">
        <w:rPr>
          <w:rFonts w:ascii="Times New Roman" w:eastAsia="Times New Roman" w:hAnsi="Times New Roman" w:cs="Times New Roman"/>
          <w:i/>
          <w:iCs/>
          <w:sz w:val="24"/>
          <w:szCs w:val="24"/>
          <w:lang w:eastAsia="fr-FR"/>
        </w:rPr>
        <w:t>, une forteresse du XVIIIe siècle.</w:t>
      </w:r>
    </w:p>
    <w:p w:rsidR="00712F6C" w:rsidRDefault="00712F6C" w:rsidP="00681B24">
      <w:pPr>
        <w:spacing w:after="0" w:line="240" w:lineRule="auto"/>
        <w:rPr>
          <w:rFonts w:ascii="Times New Roman" w:eastAsia="Times New Roman" w:hAnsi="Times New Roman" w:cs="Times New Roman"/>
          <w:i/>
          <w:iCs/>
          <w:sz w:val="24"/>
          <w:szCs w:val="24"/>
          <w:lang w:eastAsia="fr-FR"/>
        </w:rPr>
      </w:pPr>
      <w:r w:rsidRPr="00712F6C">
        <w:rPr>
          <w:rFonts w:ascii="Times New Roman" w:eastAsia="Times New Roman" w:hAnsi="Times New Roman" w:cs="Times New Roman"/>
          <w:i/>
          <w:iCs/>
          <w:sz w:val="24"/>
          <w:szCs w:val="24"/>
          <w:lang w:eastAsia="fr-FR"/>
        </w:rPr>
        <w:t xml:space="preserve">Après une navigation de 8.000 km, trois frégates venant de Bordeaux arrivent </w:t>
      </w:r>
      <w:proofErr w:type="spellStart"/>
      <w:proofErr w:type="gramStart"/>
      <w:r w:rsidRPr="00712F6C">
        <w:rPr>
          <w:rFonts w:ascii="Times New Roman" w:eastAsia="Times New Roman" w:hAnsi="Times New Roman" w:cs="Times New Roman"/>
          <w:i/>
          <w:iCs/>
          <w:sz w:val="24"/>
          <w:szCs w:val="24"/>
          <w:lang w:eastAsia="fr-FR"/>
        </w:rPr>
        <w:t>a</w:t>
      </w:r>
      <w:proofErr w:type="spellEnd"/>
      <w:proofErr w:type="gramEnd"/>
      <w:r w:rsidRPr="00712F6C">
        <w:rPr>
          <w:rFonts w:ascii="Times New Roman" w:eastAsia="Times New Roman" w:hAnsi="Times New Roman" w:cs="Times New Roman"/>
          <w:i/>
          <w:iCs/>
          <w:sz w:val="24"/>
          <w:szCs w:val="24"/>
          <w:lang w:eastAsia="fr-FR"/>
        </w:rPr>
        <w:t xml:space="preserve"> La Havane. A bord, 46 émigrants, parmi eux, des laboureurs, des forgerons, des charpentiers, des tailleurs, un boulanger... L'initiateur et l'organisateur de cette expédition, Luis de Clouet de Piettre, très Ma Bordeaux est un personnage hors du commun. II naît en 1766, </w:t>
      </w:r>
      <w:proofErr w:type="spellStart"/>
      <w:r w:rsidRPr="00712F6C">
        <w:rPr>
          <w:rFonts w:ascii="Times New Roman" w:eastAsia="Times New Roman" w:hAnsi="Times New Roman" w:cs="Times New Roman"/>
          <w:i/>
          <w:iCs/>
          <w:sz w:val="24"/>
          <w:szCs w:val="24"/>
          <w:lang w:eastAsia="fr-FR"/>
        </w:rPr>
        <w:t>a</w:t>
      </w:r>
      <w:proofErr w:type="spellEnd"/>
      <w:r w:rsidRPr="00712F6C">
        <w:rPr>
          <w:rFonts w:ascii="Times New Roman" w:eastAsia="Times New Roman" w:hAnsi="Times New Roman" w:cs="Times New Roman"/>
          <w:i/>
          <w:iCs/>
          <w:sz w:val="24"/>
          <w:szCs w:val="24"/>
          <w:lang w:eastAsia="fr-FR"/>
        </w:rPr>
        <w:t xml:space="preserve"> la Nouvelle-Orléans, alors sous domination espagnole. II entre dans l’armée a </w:t>
      </w:r>
      <w:proofErr w:type="spellStart"/>
      <w:r w:rsidRPr="00712F6C">
        <w:rPr>
          <w:rFonts w:ascii="Times New Roman" w:eastAsia="Times New Roman" w:hAnsi="Times New Roman" w:cs="Times New Roman"/>
          <w:i/>
          <w:iCs/>
          <w:sz w:val="24"/>
          <w:szCs w:val="24"/>
          <w:lang w:eastAsia="fr-FR"/>
        </w:rPr>
        <w:t>l'age</w:t>
      </w:r>
      <w:proofErr w:type="spellEnd"/>
      <w:r w:rsidRPr="00712F6C">
        <w:rPr>
          <w:rFonts w:ascii="Times New Roman" w:eastAsia="Times New Roman" w:hAnsi="Times New Roman" w:cs="Times New Roman"/>
          <w:i/>
          <w:iCs/>
          <w:sz w:val="24"/>
          <w:szCs w:val="24"/>
          <w:lang w:eastAsia="fr-FR"/>
        </w:rPr>
        <w:t xml:space="preserve"> de 11 ans. II y termine sa carrière avec le grade de lieutenant-colonel. En 1818, nommé </w:t>
      </w:r>
      <w:proofErr w:type="spellStart"/>
      <w:proofErr w:type="gramStart"/>
      <w:r w:rsidRPr="00712F6C">
        <w:rPr>
          <w:rFonts w:ascii="Times New Roman" w:eastAsia="Times New Roman" w:hAnsi="Times New Roman" w:cs="Times New Roman"/>
          <w:i/>
          <w:iCs/>
          <w:sz w:val="24"/>
          <w:szCs w:val="24"/>
          <w:lang w:eastAsia="fr-FR"/>
        </w:rPr>
        <w:t>a</w:t>
      </w:r>
      <w:proofErr w:type="spellEnd"/>
      <w:proofErr w:type="gramEnd"/>
      <w:r w:rsidRPr="00712F6C">
        <w:rPr>
          <w:rFonts w:ascii="Times New Roman" w:eastAsia="Times New Roman" w:hAnsi="Times New Roman" w:cs="Times New Roman"/>
          <w:i/>
          <w:iCs/>
          <w:sz w:val="24"/>
          <w:szCs w:val="24"/>
          <w:lang w:eastAsia="fr-FR"/>
        </w:rPr>
        <w:t xml:space="preserve"> l’État-major de La Havane, il se lie avec l'aristocratie et les milieux maçonniques dans l'intention de créer la colonie </w:t>
      </w:r>
      <w:proofErr w:type="spellStart"/>
      <w:r w:rsidRPr="00712F6C">
        <w:rPr>
          <w:rFonts w:ascii="Times New Roman" w:eastAsia="Times New Roman" w:hAnsi="Times New Roman" w:cs="Times New Roman"/>
          <w:i/>
          <w:iCs/>
          <w:sz w:val="24"/>
          <w:szCs w:val="24"/>
          <w:lang w:eastAsia="fr-FR"/>
        </w:rPr>
        <w:t>Fernandina</w:t>
      </w:r>
      <w:proofErr w:type="spellEnd"/>
      <w:r w:rsidRPr="00712F6C">
        <w:rPr>
          <w:rFonts w:ascii="Times New Roman" w:eastAsia="Times New Roman" w:hAnsi="Times New Roman" w:cs="Times New Roman"/>
          <w:i/>
          <w:iCs/>
          <w:sz w:val="24"/>
          <w:szCs w:val="24"/>
          <w:lang w:eastAsia="fr-FR"/>
        </w:rPr>
        <w:t xml:space="preserve">, aujourd'hui Cienfuegos. L'acte de naissance de ladite colonie est signe le 22 avril 1819. Des lors, les liens entre le port de Bordeaux et l'Ile de Cuba ne cessent de s'intensifier. Mais qui donc de nos jours connaît cette histoire qui sera teintée de périodes fécondes, mais aussi de violences, de jalousies, de spéculations sur fond de traite et de révolte </w:t>
      </w:r>
      <w:r w:rsidRPr="00712F6C">
        <w:rPr>
          <w:rFonts w:ascii="Times New Roman" w:eastAsia="Times New Roman" w:hAnsi="Times New Roman" w:cs="Times New Roman"/>
          <w:i/>
          <w:iCs/>
          <w:sz w:val="24"/>
          <w:szCs w:val="24"/>
          <w:lang w:eastAsia="fr-FR"/>
        </w:rPr>
        <w:lastRenderedPageBreak/>
        <w:t>des esclaves, tandis que les nations d'Amérique se libèrent et que les États-Unis imposent leur hégé</w:t>
      </w:r>
      <w:r w:rsidR="006A0303">
        <w:rPr>
          <w:rFonts w:ascii="Times New Roman" w:eastAsia="Times New Roman" w:hAnsi="Times New Roman" w:cs="Times New Roman"/>
          <w:i/>
          <w:iCs/>
          <w:sz w:val="24"/>
          <w:szCs w:val="24"/>
          <w:lang w:eastAsia="fr-FR"/>
        </w:rPr>
        <w:t xml:space="preserve">monie? L'auteur, Jean </w:t>
      </w:r>
      <w:proofErr w:type="spellStart"/>
      <w:r w:rsidR="006A0303">
        <w:rPr>
          <w:rFonts w:ascii="Times New Roman" w:eastAsia="Times New Roman" w:hAnsi="Times New Roman" w:cs="Times New Roman"/>
          <w:i/>
          <w:iCs/>
          <w:sz w:val="24"/>
          <w:szCs w:val="24"/>
          <w:lang w:eastAsia="fr-FR"/>
        </w:rPr>
        <w:t>Querbes</w:t>
      </w:r>
      <w:proofErr w:type="spellEnd"/>
      <w:r w:rsidR="006A0303">
        <w:rPr>
          <w:rFonts w:ascii="Times New Roman" w:eastAsia="Times New Roman" w:hAnsi="Times New Roman" w:cs="Times New Roman"/>
          <w:i/>
          <w:iCs/>
          <w:sz w:val="24"/>
          <w:szCs w:val="24"/>
          <w:lang w:eastAsia="fr-FR"/>
        </w:rPr>
        <w:t xml:space="preserve">, à </w:t>
      </w:r>
      <w:r w:rsidRPr="00712F6C">
        <w:rPr>
          <w:rFonts w:ascii="Times New Roman" w:eastAsia="Times New Roman" w:hAnsi="Times New Roman" w:cs="Times New Roman"/>
          <w:i/>
          <w:iCs/>
          <w:sz w:val="24"/>
          <w:szCs w:val="24"/>
          <w:lang w:eastAsia="fr-FR"/>
        </w:rPr>
        <w:t xml:space="preserve"> partir des travaux de chercheurs, retrace cette aventure dont Luis de Clouet est l'incontestable héros. Un récit-passion au </w:t>
      </w:r>
      <w:proofErr w:type="spellStart"/>
      <w:r w:rsidRPr="00712F6C">
        <w:rPr>
          <w:rFonts w:ascii="Times New Roman" w:eastAsia="Times New Roman" w:hAnsi="Times New Roman" w:cs="Times New Roman"/>
          <w:i/>
          <w:iCs/>
          <w:sz w:val="24"/>
          <w:szCs w:val="24"/>
          <w:lang w:eastAsia="fr-FR"/>
        </w:rPr>
        <w:t>coeur</w:t>
      </w:r>
      <w:proofErr w:type="spellEnd"/>
      <w:r w:rsidRPr="00712F6C">
        <w:rPr>
          <w:rFonts w:ascii="Times New Roman" w:eastAsia="Times New Roman" w:hAnsi="Times New Roman" w:cs="Times New Roman"/>
          <w:i/>
          <w:iCs/>
          <w:sz w:val="24"/>
          <w:szCs w:val="24"/>
          <w:lang w:eastAsia="fr-FR"/>
        </w:rPr>
        <w:t xml:space="preserve"> d'une histoire qui fit de Bordeaux et de Cie</w:t>
      </w:r>
      <w:r w:rsidR="006A0303">
        <w:rPr>
          <w:rFonts w:ascii="Times New Roman" w:eastAsia="Times New Roman" w:hAnsi="Times New Roman" w:cs="Times New Roman"/>
          <w:i/>
          <w:iCs/>
          <w:sz w:val="24"/>
          <w:szCs w:val="24"/>
          <w:lang w:eastAsia="fr-FR"/>
        </w:rPr>
        <w:t>nfuegos deux belles cité</w:t>
      </w:r>
      <w:r w:rsidRPr="00712F6C">
        <w:rPr>
          <w:rFonts w:ascii="Times New Roman" w:eastAsia="Times New Roman" w:hAnsi="Times New Roman" w:cs="Times New Roman"/>
          <w:i/>
          <w:iCs/>
          <w:sz w:val="24"/>
          <w:szCs w:val="24"/>
          <w:lang w:eastAsia="fr-FR"/>
        </w:rPr>
        <w:t xml:space="preserve">s inscrites aujourd'hui, au Patrimoine mondial de l'Humanité. Jean </w:t>
      </w:r>
      <w:proofErr w:type="spellStart"/>
      <w:r w:rsidRPr="00712F6C">
        <w:rPr>
          <w:rFonts w:ascii="Times New Roman" w:eastAsia="Times New Roman" w:hAnsi="Times New Roman" w:cs="Times New Roman"/>
          <w:i/>
          <w:iCs/>
          <w:sz w:val="24"/>
          <w:szCs w:val="24"/>
          <w:lang w:eastAsia="fr-FR"/>
        </w:rPr>
        <w:t>Querbes</w:t>
      </w:r>
      <w:proofErr w:type="spellEnd"/>
      <w:r w:rsidRPr="00712F6C">
        <w:rPr>
          <w:rFonts w:ascii="Times New Roman" w:eastAsia="Times New Roman" w:hAnsi="Times New Roman" w:cs="Times New Roman"/>
          <w:i/>
          <w:iCs/>
          <w:sz w:val="24"/>
          <w:szCs w:val="24"/>
          <w:lang w:eastAsia="fr-FR"/>
        </w:rPr>
        <w:t xml:space="preserve">, natif d'Arcachon, ingénieur agronome, docteur en géographie, politiquement engage comme maire-adjoint de Tonneins puis d'Agen, de conseiller régional d'Aquitaine et de député européen, a effectué une vingtaine de voyages </w:t>
      </w:r>
      <w:proofErr w:type="spellStart"/>
      <w:r w:rsidRPr="00712F6C">
        <w:rPr>
          <w:rFonts w:ascii="Times New Roman" w:eastAsia="Times New Roman" w:hAnsi="Times New Roman" w:cs="Times New Roman"/>
          <w:i/>
          <w:iCs/>
          <w:sz w:val="24"/>
          <w:szCs w:val="24"/>
          <w:lang w:eastAsia="fr-FR"/>
        </w:rPr>
        <w:t>a</w:t>
      </w:r>
      <w:proofErr w:type="spellEnd"/>
      <w:r w:rsidRPr="00712F6C">
        <w:rPr>
          <w:rFonts w:ascii="Times New Roman" w:eastAsia="Times New Roman" w:hAnsi="Times New Roman" w:cs="Times New Roman"/>
          <w:i/>
          <w:iCs/>
          <w:sz w:val="24"/>
          <w:szCs w:val="24"/>
          <w:lang w:eastAsia="fr-FR"/>
        </w:rPr>
        <w:t xml:space="preserve"> Cuba, d'une part pour militer contre le blocus impose au pays, d'autre part pour mieux connaître la réalité cubaine d'un point de vue géographique, historique, social. En 2017, il fonde l'Association Bordeaux-Cienfuegos dans le but de mieux faire connaître cette histoire et de poursuivre l'aventure humaine entre les deux villes surs : Bordeaux et Cienfuegos. </w:t>
      </w:r>
    </w:p>
    <w:p w:rsid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w:t>
      </w:r>
      <w:r>
        <w:rPr>
          <w:rFonts w:ascii="Times New Roman" w:hAnsi="Times New Roman" w:cs="Times New Roman"/>
          <w:b/>
          <w:i/>
          <w:sz w:val="24"/>
          <w:szCs w:val="24"/>
        </w:rPr>
        <w:t xml:space="preserve"> d’Espaces Marx</w:t>
      </w:r>
      <w:r>
        <w:rPr>
          <w:rFonts w:ascii="Times New Roman" w:hAnsi="Times New Roman" w:cs="Times New Roman"/>
          <w:b/>
          <w:i/>
          <w:sz w:val="24"/>
          <w:szCs w:val="24"/>
        </w:rPr>
        <w:t xml:space="preserve"> et des Dossiers d’Aquitaine.</w:t>
      </w:r>
    </w:p>
    <w:p w:rsidR="00681B24" w:rsidRPr="00681B24" w:rsidRDefault="00681B24" w:rsidP="00681B24">
      <w:pPr>
        <w:spacing w:after="0" w:line="240" w:lineRule="auto"/>
        <w:rPr>
          <w:rFonts w:ascii="Times New Roman" w:hAnsi="Times New Roman" w:cs="Times New Roman"/>
          <w:b/>
          <w:i/>
          <w:sz w:val="24"/>
          <w:szCs w:val="24"/>
        </w:rPr>
      </w:pP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color w:val="FF0000"/>
          <w:sz w:val="24"/>
          <w:szCs w:val="24"/>
          <w:lang w:eastAsia="fr-FR"/>
        </w:rPr>
        <w:t>- Dominique-Emmanuel BLANCHARD et Richard ZEBOULON</w:t>
      </w:r>
      <w:r w:rsidRPr="00712F6C">
        <w:rPr>
          <w:rFonts w:ascii="Times New Roman" w:eastAsia="Times New Roman" w:hAnsi="Times New Roman" w:cs="Times New Roman"/>
          <w:color w:val="FF0000"/>
          <w:sz w:val="24"/>
          <w:szCs w:val="24"/>
          <w:lang w:eastAsia="fr-FR"/>
        </w:rPr>
        <w:t xml:space="preserve">, </w:t>
      </w:r>
      <w:r w:rsidRPr="00712F6C">
        <w:rPr>
          <w:rFonts w:ascii="Times New Roman" w:eastAsia="Times New Roman" w:hAnsi="Times New Roman" w:cs="Times New Roman"/>
          <w:b/>
          <w:bCs/>
          <w:i/>
          <w:iCs/>
          <w:color w:val="FF0000"/>
          <w:sz w:val="24"/>
          <w:szCs w:val="24"/>
          <w:lang w:eastAsia="fr-FR"/>
        </w:rPr>
        <w:t>"B. comme BLANCHE"</w:t>
      </w:r>
      <w:r w:rsidRPr="00712F6C">
        <w:rPr>
          <w:rFonts w:ascii="Times New Roman" w:eastAsia="Times New Roman" w:hAnsi="Times New Roman" w:cs="Times New Roman"/>
          <w:color w:val="FF0000"/>
          <w:sz w:val="24"/>
          <w:szCs w:val="24"/>
          <w:lang w:eastAsia="fr-FR"/>
        </w:rPr>
        <w:t>, aux éditions La petite Hélène,</w:t>
      </w:r>
    </w:p>
    <w:p w:rsidR="00DB4335" w:rsidRDefault="00DB4335"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3D6C82BD" wp14:editId="06E06B13">
            <wp:extent cx="2499995" cy="1828800"/>
            <wp:effectExtent l="0" t="0" r="0" b="0"/>
            <wp:docPr id="46" name="Image 46" descr="C:\Users\db\Pictures\Escale du livre\BLANCHE3sans-t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b\Pictures\Escale du livre\BLANCHE3sans-titre.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99995" cy="182880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14:anchorId="0849FC98" wp14:editId="196C1A2E">
            <wp:extent cx="1856437" cy="1240329"/>
            <wp:effectExtent l="0" t="0" r="0" b="0"/>
            <wp:docPr id="47" name="Image 47" descr="C:\Users\db\Pictures\Escale du livre\DE_Blanchar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b\Pictures\Escale du livre\DE_Blanchard_Mes.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61171" cy="1243492"/>
                    </a:xfrm>
                    <a:prstGeom prst="rect">
                      <a:avLst/>
                    </a:prstGeom>
                    <a:noFill/>
                    <a:ln>
                      <a:noFill/>
                    </a:ln>
                  </pic:spPr>
                </pic:pic>
              </a:graphicData>
            </a:graphic>
          </wp:inline>
        </w:drawing>
      </w:r>
    </w:p>
    <w:p w:rsidR="00304045" w:rsidRDefault="00712F6C" w:rsidP="00681B24">
      <w:pPr>
        <w:spacing w:after="0" w:line="240" w:lineRule="auto"/>
        <w:rPr>
          <w:rFonts w:ascii="Times New Roman" w:eastAsia="Times New Roman" w:hAnsi="Times New Roman" w:cs="Times New Roman"/>
          <w:i/>
          <w:iCs/>
          <w:sz w:val="24"/>
          <w:szCs w:val="24"/>
          <w:lang w:eastAsia="fr-FR"/>
        </w:rPr>
      </w:pPr>
      <w:r w:rsidRPr="00712F6C">
        <w:rPr>
          <w:rFonts w:ascii="Times New Roman" w:eastAsia="Times New Roman" w:hAnsi="Times New Roman" w:cs="Times New Roman"/>
          <w:i/>
          <w:iCs/>
          <w:sz w:val="24"/>
          <w:szCs w:val="24"/>
          <w:lang w:eastAsia="fr-FR"/>
        </w:rPr>
        <w:t xml:space="preserve">Comment ne pas songer à la vue du titre et sans même avoir ni ouvert le livre, ni regardé la quatrième de couverture à ces deux références : la page blanche et à la « Blanche » d'Aragon ? Dans « B comme Blanche etc. », son dernier roman, Dominique-Emmanuel Blanchard fait de l'écrivain fantôme un personnage à visage découvert présent tout le long du récit. Par définition, en littérature, le nègre, dit </w:t>
      </w:r>
      <w:proofErr w:type="spellStart"/>
      <w:r w:rsidRPr="00712F6C">
        <w:rPr>
          <w:rFonts w:ascii="Times New Roman" w:eastAsia="Times New Roman" w:hAnsi="Times New Roman" w:cs="Times New Roman"/>
          <w:i/>
          <w:iCs/>
          <w:sz w:val="24"/>
          <w:szCs w:val="24"/>
          <w:lang w:eastAsia="fr-FR"/>
        </w:rPr>
        <w:t>ghost</w:t>
      </w:r>
      <w:proofErr w:type="spellEnd"/>
      <w:r w:rsidRPr="00712F6C">
        <w:rPr>
          <w:rFonts w:ascii="Times New Roman" w:eastAsia="Times New Roman" w:hAnsi="Times New Roman" w:cs="Times New Roman"/>
          <w:i/>
          <w:iCs/>
          <w:sz w:val="24"/>
          <w:szCs w:val="24"/>
          <w:lang w:eastAsia="fr-FR"/>
        </w:rPr>
        <w:t xml:space="preserve"> </w:t>
      </w:r>
      <w:proofErr w:type="spellStart"/>
      <w:r w:rsidRPr="00712F6C">
        <w:rPr>
          <w:rFonts w:ascii="Times New Roman" w:eastAsia="Times New Roman" w:hAnsi="Times New Roman" w:cs="Times New Roman"/>
          <w:i/>
          <w:iCs/>
          <w:sz w:val="24"/>
          <w:szCs w:val="24"/>
          <w:lang w:eastAsia="fr-FR"/>
        </w:rPr>
        <w:t>writer</w:t>
      </w:r>
      <w:proofErr w:type="spellEnd"/>
      <w:r w:rsidRPr="00712F6C">
        <w:rPr>
          <w:rFonts w:ascii="Times New Roman" w:eastAsia="Times New Roman" w:hAnsi="Times New Roman" w:cs="Times New Roman"/>
          <w:i/>
          <w:iCs/>
          <w:sz w:val="24"/>
          <w:szCs w:val="24"/>
          <w:lang w:eastAsia="fr-FR"/>
        </w:rPr>
        <w:t xml:space="preserve">, traduit en français par écrivain fantôme, est discret et surtout anonyme. Pour autant, ce n'est pas le personnage principal. Du reste, qui est, tangiblement, au cœur du récit ? La Blanche du titre, ou bien Nathan qui </w:t>
      </w:r>
      <w:proofErr w:type="gramStart"/>
      <w:r w:rsidRPr="00712F6C">
        <w:rPr>
          <w:rFonts w:ascii="Times New Roman" w:eastAsia="Times New Roman" w:hAnsi="Times New Roman" w:cs="Times New Roman"/>
          <w:i/>
          <w:iCs/>
          <w:sz w:val="24"/>
          <w:szCs w:val="24"/>
          <w:lang w:eastAsia="fr-FR"/>
        </w:rPr>
        <w:t>raconte</w:t>
      </w:r>
      <w:proofErr w:type="gramEnd"/>
      <w:r w:rsidRPr="00712F6C">
        <w:rPr>
          <w:rFonts w:ascii="Times New Roman" w:eastAsia="Times New Roman" w:hAnsi="Times New Roman" w:cs="Times New Roman"/>
          <w:i/>
          <w:iCs/>
          <w:sz w:val="24"/>
          <w:szCs w:val="24"/>
          <w:lang w:eastAsia="fr-FR"/>
        </w:rPr>
        <w:t xml:space="preserve"> sa passion de quarante ans pour elle ?  Car, on ne connaît Blanche que par Nathan interposé.  Mais, l'auteur, qui a écrit son livre à la demande de son ami photographe Richard </w:t>
      </w:r>
      <w:proofErr w:type="spellStart"/>
      <w:r w:rsidRPr="00712F6C">
        <w:rPr>
          <w:rFonts w:ascii="Times New Roman" w:eastAsia="Times New Roman" w:hAnsi="Times New Roman" w:cs="Times New Roman"/>
          <w:i/>
          <w:iCs/>
          <w:sz w:val="24"/>
          <w:szCs w:val="24"/>
          <w:lang w:eastAsia="fr-FR"/>
        </w:rPr>
        <w:t>Zéboulon</w:t>
      </w:r>
      <w:proofErr w:type="spellEnd"/>
      <w:r w:rsidRPr="00712F6C">
        <w:rPr>
          <w:rFonts w:ascii="Times New Roman" w:eastAsia="Times New Roman" w:hAnsi="Times New Roman" w:cs="Times New Roman"/>
          <w:i/>
          <w:iCs/>
          <w:sz w:val="24"/>
          <w:szCs w:val="24"/>
          <w:lang w:eastAsia="fr-FR"/>
        </w:rPr>
        <w:t xml:space="preserve"> (nommé Nathan Z. dans le texte), s'amuse à nous perdre dans la confusion des genres, des sentiments et des prénoms. Le « je » de l'écriture n'est pas celui qui narre, mais bien l'autre, l'ami bien ancré dans la réalité. Il l'observe et remarque : ce n'est pas de Blanche qu'il parle dès le début du récit mais de Claire. « Vous répétez que vous étiez amoureux fou de Claire. A vous écoutez, un doute me vient. En somme, vous ne faisiez que vous </w:t>
      </w:r>
      <w:proofErr w:type="spellStart"/>
      <w:r w:rsidRPr="00712F6C">
        <w:rPr>
          <w:rFonts w:ascii="Times New Roman" w:eastAsia="Times New Roman" w:hAnsi="Times New Roman" w:cs="Times New Roman"/>
          <w:i/>
          <w:iCs/>
          <w:sz w:val="24"/>
          <w:szCs w:val="24"/>
          <w:lang w:eastAsia="fr-FR"/>
        </w:rPr>
        <w:t>quitter</w:t>
      </w:r>
      <w:proofErr w:type="spellEnd"/>
      <w:r w:rsidRPr="00712F6C">
        <w:rPr>
          <w:rFonts w:ascii="Times New Roman" w:eastAsia="Times New Roman" w:hAnsi="Times New Roman" w:cs="Times New Roman"/>
          <w:i/>
          <w:iCs/>
          <w:sz w:val="24"/>
          <w:szCs w:val="24"/>
          <w:lang w:eastAsia="fr-FR"/>
        </w:rPr>
        <w:t xml:space="preserve">, que fragmenter l'histoire. (…) J'en arriverai à douter de l'existence de Claire s'il n'y avait ces milliers, oui des milliers de photos d'elle » À peine l'apercevra-t-on, cette femme très « féminine », « charmeuse » rencontrée sous le prénom de Claire à dix-sept ans, et devenue au fil des années Blanche. Qui est cette femme qui hante encore Nathan Z. ? Qui est cette femme adorée jusqu'à l'aveuglement ? « C'était une fille extrêmement exigeante. Et moi j'étais toujours sur le qui-vive. Son exigence se manifestait en tout : habillement, comportement. Elle visait la perfection. » Le lecteur, tout au long du  livre se demande si Claire/Banche n'est pas, surtout, amoureuse de l'amour. L'auteur avoue qu'il aurait aimé </w:t>
      </w:r>
      <w:r w:rsidRPr="00712F6C">
        <w:rPr>
          <w:rFonts w:ascii="Times New Roman" w:eastAsia="Times New Roman" w:hAnsi="Times New Roman" w:cs="Times New Roman"/>
          <w:i/>
          <w:iCs/>
          <w:sz w:val="24"/>
          <w:szCs w:val="24"/>
          <w:lang w:eastAsia="fr-FR"/>
        </w:rPr>
        <w:lastRenderedPageBreak/>
        <w:t xml:space="preserve">appeler ce qui est un roman, même si le livre est « d'après une histoire de Richard </w:t>
      </w:r>
      <w:proofErr w:type="spellStart"/>
      <w:r w:rsidRPr="00712F6C">
        <w:rPr>
          <w:rFonts w:ascii="Times New Roman" w:eastAsia="Times New Roman" w:hAnsi="Times New Roman" w:cs="Times New Roman"/>
          <w:i/>
          <w:iCs/>
          <w:sz w:val="24"/>
          <w:szCs w:val="24"/>
          <w:lang w:eastAsia="fr-FR"/>
        </w:rPr>
        <w:t>Zéboulon</w:t>
      </w:r>
      <w:proofErr w:type="spellEnd"/>
      <w:r w:rsidRPr="00712F6C">
        <w:rPr>
          <w:rFonts w:ascii="Times New Roman" w:eastAsia="Times New Roman" w:hAnsi="Times New Roman" w:cs="Times New Roman"/>
          <w:i/>
          <w:iCs/>
          <w:sz w:val="24"/>
          <w:szCs w:val="24"/>
          <w:lang w:eastAsia="fr-FR"/>
        </w:rPr>
        <w:t xml:space="preserve"> », Identification d'une femme, titre mythique du film d'Antonioni.</w:t>
      </w:r>
    </w:p>
    <w:p w:rsid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w:t>
      </w:r>
      <w:r>
        <w:rPr>
          <w:rFonts w:ascii="Times New Roman" w:hAnsi="Times New Roman" w:cs="Times New Roman"/>
          <w:b/>
          <w:i/>
          <w:sz w:val="24"/>
          <w:szCs w:val="24"/>
        </w:rPr>
        <w:t xml:space="preserve"> d’Espaces Marx</w:t>
      </w:r>
    </w:p>
    <w:p w:rsidR="00681B24" w:rsidRPr="00681B24" w:rsidRDefault="00681B24" w:rsidP="00681B24">
      <w:pPr>
        <w:spacing w:after="0" w:line="240" w:lineRule="auto"/>
        <w:rPr>
          <w:rFonts w:ascii="Times New Roman" w:hAnsi="Times New Roman" w:cs="Times New Roman"/>
          <w:b/>
          <w:i/>
          <w:sz w:val="24"/>
          <w:szCs w:val="24"/>
        </w:rPr>
      </w:pP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color w:val="FF0000"/>
          <w:sz w:val="24"/>
          <w:szCs w:val="24"/>
          <w:lang w:eastAsia="fr-FR"/>
        </w:rPr>
        <w:t xml:space="preserve">- Anny SOUM-POUYALET, </w:t>
      </w:r>
      <w:r w:rsidRPr="00712F6C">
        <w:rPr>
          <w:rFonts w:ascii="Times New Roman" w:eastAsia="Times New Roman" w:hAnsi="Times New Roman" w:cs="Times New Roman"/>
          <w:i/>
          <w:iCs/>
          <w:color w:val="FF0000"/>
          <w:sz w:val="24"/>
          <w:szCs w:val="24"/>
          <w:lang w:eastAsia="fr-FR"/>
        </w:rPr>
        <w:t>Journaliste, Présidente du Cercle Condorcet de Bordeaux,</w:t>
      </w:r>
      <w:r w:rsidRPr="00712F6C">
        <w:rPr>
          <w:rFonts w:ascii="Times New Roman" w:eastAsia="Times New Roman" w:hAnsi="Times New Roman" w:cs="Times New Roman"/>
          <w:b/>
          <w:bCs/>
          <w:i/>
          <w:iCs/>
          <w:color w:val="FF0000"/>
          <w:sz w:val="24"/>
          <w:szCs w:val="24"/>
          <w:lang w:eastAsia="fr-FR"/>
        </w:rPr>
        <w:t xml:space="preserve"> « T’as qu’à croire ! »,</w:t>
      </w:r>
      <w:r w:rsidRPr="00712F6C">
        <w:rPr>
          <w:rFonts w:ascii="Times New Roman" w:eastAsia="Times New Roman" w:hAnsi="Times New Roman" w:cs="Times New Roman"/>
          <w:i/>
          <w:iCs/>
          <w:color w:val="FF0000"/>
          <w:sz w:val="24"/>
          <w:szCs w:val="24"/>
          <w:lang w:eastAsia="fr-FR"/>
        </w:rPr>
        <w:t xml:space="preserve"> écrits de</w:t>
      </w:r>
      <w:r w:rsidRPr="00712F6C">
        <w:rPr>
          <w:rFonts w:ascii="Times New Roman" w:eastAsia="Times New Roman" w:hAnsi="Times New Roman" w:cs="Times New Roman"/>
          <w:b/>
          <w:bCs/>
          <w:i/>
          <w:iCs/>
          <w:color w:val="FF0000"/>
          <w:sz w:val="24"/>
          <w:szCs w:val="24"/>
          <w:lang w:eastAsia="fr-FR"/>
        </w:rPr>
        <w:t xml:space="preserve"> Jean-Claude </w:t>
      </w:r>
      <w:proofErr w:type="spellStart"/>
      <w:r w:rsidRPr="00712F6C">
        <w:rPr>
          <w:rFonts w:ascii="Times New Roman" w:eastAsia="Times New Roman" w:hAnsi="Times New Roman" w:cs="Times New Roman"/>
          <w:b/>
          <w:bCs/>
          <w:i/>
          <w:iCs/>
          <w:color w:val="FF0000"/>
          <w:sz w:val="24"/>
          <w:szCs w:val="24"/>
          <w:lang w:eastAsia="fr-FR"/>
        </w:rPr>
        <w:t>Coiffet</w:t>
      </w:r>
      <w:proofErr w:type="spellEnd"/>
      <w:r w:rsidRPr="00712F6C">
        <w:rPr>
          <w:rFonts w:ascii="Times New Roman" w:eastAsia="Times New Roman" w:hAnsi="Times New Roman" w:cs="Times New Roman"/>
          <w:i/>
          <w:iCs/>
          <w:color w:val="FF0000"/>
          <w:sz w:val="24"/>
          <w:szCs w:val="24"/>
          <w:lang w:eastAsia="fr-FR"/>
        </w:rPr>
        <w:t>, aux Dossiers d'Aquitaine</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w:t>
      </w:r>
      <w:r w:rsidR="00DB4335">
        <w:rPr>
          <w:rFonts w:ascii="Times New Roman" w:eastAsia="Times New Roman" w:hAnsi="Times New Roman" w:cs="Times New Roman"/>
          <w:noProof/>
          <w:sz w:val="24"/>
          <w:szCs w:val="24"/>
          <w:lang w:eastAsia="fr-FR"/>
        </w:rPr>
        <w:drawing>
          <wp:inline distT="0" distB="0" distL="0" distR="0" wp14:anchorId="0CF6A8E1" wp14:editId="6DB988DE">
            <wp:extent cx="1766023" cy="2219325"/>
            <wp:effectExtent l="0" t="0" r="5715" b="0"/>
            <wp:docPr id="48" name="Image 48" descr="C:\Users\db\Pictures\Escale du livre\couv-Tas-quà-croire-280x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db\Pictures\Escale du livre\couv-Tas-quà-croire-280x35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66765" cy="2220257"/>
                    </a:xfrm>
                    <a:prstGeom prst="rect">
                      <a:avLst/>
                    </a:prstGeom>
                    <a:noFill/>
                    <a:ln>
                      <a:noFill/>
                    </a:ln>
                  </pic:spPr>
                </pic:pic>
              </a:graphicData>
            </a:graphic>
          </wp:inline>
        </w:drawing>
      </w:r>
      <w:r w:rsidRPr="00712F6C">
        <w:rPr>
          <w:rFonts w:ascii="Times New Roman" w:eastAsia="Times New Roman" w:hAnsi="Times New Roman" w:cs="Times New Roman"/>
          <w:sz w:val="24"/>
          <w:szCs w:val="24"/>
          <w:lang w:eastAsia="fr-FR"/>
        </w:rPr>
        <w:t xml:space="preserve">  </w:t>
      </w:r>
      <w:r w:rsidR="00DB4335">
        <w:rPr>
          <w:rFonts w:ascii="Times New Roman" w:eastAsia="Times New Roman" w:hAnsi="Times New Roman" w:cs="Times New Roman"/>
          <w:noProof/>
          <w:sz w:val="24"/>
          <w:szCs w:val="24"/>
          <w:lang w:eastAsia="fr-FR"/>
        </w:rPr>
        <w:drawing>
          <wp:inline distT="0" distB="0" distL="0" distR="0" wp14:anchorId="09574F2C" wp14:editId="7584F1A5">
            <wp:extent cx="1065398" cy="1362075"/>
            <wp:effectExtent l="0" t="0" r="1905" b="0"/>
            <wp:docPr id="49" name="Image 49" descr="C:\Users\db\Pictures\Escale du livre\Coiffe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b\Pictures\Escale du livre\Coiffet-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63339" cy="1359443"/>
                    </a:xfrm>
                    <a:prstGeom prst="rect">
                      <a:avLst/>
                    </a:prstGeom>
                    <a:noFill/>
                    <a:ln>
                      <a:noFill/>
                    </a:ln>
                  </pic:spPr>
                </pic:pic>
              </a:graphicData>
            </a:graphic>
          </wp:inline>
        </w:drawing>
      </w:r>
      <w:r w:rsidR="00DB4335">
        <w:rPr>
          <w:rFonts w:ascii="Times New Roman" w:eastAsia="Times New Roman" w:hAnsi="Times New Roman" w:cs="Times New Roman"/>
          <w:sz w:val="24"/>
          <w:szCs w:val="24"/>
          <w:lang w:eastAsia="fr-FR"/>
        </w:rPr>
        <w:t xml:space="preserve"> </w:t>
      </w:r>
      <w:r w:rsidR="00DB4335">
        <w:rPr>
          <w:rFonts w:ascii="Times New Roman" w:eastAsia="Times New Roman" w:hAnsi="Times New Roman" w:cs="Times New Roman"/>
          <w:noProof/>
          <w:sz w:val="24"/>
          <w:szCs w:val="24"/>
          <w:lang w:eastAsia="fr-FR"/>
        </w:rPr>
        <w:drawing>
          <wp:inline distT="0" distB="0" distL="0" distR="0" wp14:anchorId="6521E323" wp14:editId="6013AD00">
            <wp:extent cx="1966043" cy="1355638"/>
            <wp:effectExtent l="0" t="0" r="0" b="0"/>
            <wp:docPr id="52" name="Image 52" descr="C:\Users\db\Pictures\Escale du livre\AnnySOUM-POUYALET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b\Pictures\Escale du livre\AnnySOUM-POUYALET_Mes.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70958" cy="1359027"/>
                    </a:xfrm>
                    <a:prstGeom prst="rect">
                      <a:avLst/>
                    </a:prstGeom>
                    <a:noFill/>
                    <a:ln>
                      <a:noFill/>
                    </a:ln>
                  </pic:spPr>
                </pic:pic>
              </a:graphicData>
            </a:graphic>
          </wp:inline>
        </w:drawing>
      </w:r>
    </w:p>
    <w:p w:rsidR="00304045" w:rsidRDefault="00712F6C" w:rsidP="00681B24">
      <w:pPr>
        <w:spacing w:after="0" w:line="240" w:lineRule="auto"/>
        <w:rPr>
          <w:rFonts w:ascii="Times New Roman" w:eastAsia="Times New Roman" w:hAnsi="Times New Roman" w:cs="Times New Roman"/>
          <w:i/>
          <w:iCs/>
          <w:sz w:val="24"/>
          <w:szCs w:val="24"/>
          <w:lang w:eastAsia="fr-FR"/>
        </w:rPr>
      </w:pPr>
      <w:r w:rsidRPr="00712F6C">
        <w:rPr>
          <w:rFonts w:ascii="Times New Roman" w:eastAsia="Times New Roman" w:hAnsi="Times New Roman" w:cs="Times New Roman"/>
          <w:i/>
          <w:iCs/>
          <w:sz w:val="24"/>
          <w:szCs w:val="24"/>
          <w:lang w:eastAsia="fr-FR"/>
        </w:rPr>
        <w:t xml:space="preserve">Professeur avant tout, Jean-Claude </w:t>
      </w:r>
      <w:proofErr w:type="spellStart"/>
      <w:r w:rsidRPr="00712F6C">
        <w:rPr>
          <w:rFonts w:ascii="Times New Roman" w:eastAsia="Times New Roman" w:hAnsi="Times New Roman" w:cs="Times New Roman"/>
          <w:i/>
          <w:iCs/>
          <w:sz w:val="24"/>
          <w:szCs w:val="24"/>
          <w:lang w:eastAsia="fr-FR"/>
        </w:rPr>
        <w:t>Coiffet</w:t>
      </w:r>
      <w:proofErr w:type="spellEnd"/>
      <w:r w:rsidRPr="00712F6C">
        <w:rPr>
          <w:rFonts w:ascii="Times New Roman" w:eastAsia="Times New Roman" w:hAnsi="Times New Roman" w:cs="Times New Roman"/>
          <w:i/>
          <w:iCs/>
          <w:sz w:val="24"/>
          <w:szCs w:val="24"/>
          <w:lang w:eastAsia="fr-FR"/>
        </w:rPr>
        <w:t xml:space="preserve"> concevait ainsi sa tâche : « apprendre le maniement des armes que sont la langue, la connaissance et la pensée pour </w:t>
      </w:r>
      <w:proofErr w:type="spellStart"/>
      <w:r w:rsidRPr="00712F6C">
        <w:rPr>
          <w:rFonts w:ascii="Times New Roman" w:eastAsia="Times New Roman" w:hAnsi="Times New Roman" w:cs="Times New Roman"/>
          <w:i/>
          <w:iCs/>
          <w:sz w:val="24"/>
          <w:szCs w:val="24"/>
          <w:lang w:eastAsia="fr-FR"/>
        </w:rPr>
        <w:t>com-battre</w:t>
      </w:r>
      <w:proofErr w:type="spellEnd"/>
      <w:r w:rsidRPr="00712F6C">
        <w:rPr>
          <w:rFonts w:ascii="Times New Roman" w:eastAsia="Times New Roman" w:hAnsi="Times New Roman" w:cs="Times New Roman"/>
          <w:i/>
          <w:iCs/>
          <w:sz w:val="24"/>
          <w:szCs w:val="24"/>
          <w:lang w:eastAsia="fr-FR"/>
        </w:rPr>
        <w:t xml:space="preserve"> la tyrannie de l’obscurantisme et de l’asservissement ». Il a mis toute sa vie au service de cette idée, invitant tous ceux qui l’écoutaient ou le lisaient, que ce soit au lycée, à l’Institut d’études politiques (IEP) de Bordeaux, au Cercle Condorcet ou dans diverses associations ou colloques où il donna de multiples conférences, à « réfléchir autrement », toujours « en opposition avec la désinformation communicationnelle ». Ce livre-hommage est un recueil des productions de Jean-Claude </w:t>
      </w:r>
      <w:proofErr w:type="spellStart"/>
      <w:r w:rsidRPr="00712F6C">
        <w:rPr>
          <w:rFonts w:ascii="Times New Roman" w:eastAsia="Times New Roman" w:hAnsi="Times New Roman" w:cs="Times New Roman"/>
          <w:i/>
          <w:iCs/>
          <w:sz w:val="24"/>
          <w:szCs w:val="24"/>
          <w:lang w:eastAsia="fr-FR"/>
        </w:rPr>
        <w:t>Coiffet</w:t>
      </w:r>
      <w:proofErr w:type="spellEnd"/>
      <w:r w:rsidRPr="00712F6C">
        <w:rPr>
          <w:rFonts w:ascii="Times New Roman" w:eastAsia="Times New Roman" w:hAnsi="Times New Roman" w:cs="Times New Roman"/>
          <w:i/>
          <w:iCs/>
          <w:sz w:val="24"/>
          <w:szCs w:val="24"/>
          <w:lang w:eastAsia="fr-FR"/>
        </w:rPr>
        <w:t xml:space="preserve"> réalisées au cours des 25 dernières années. Billets d’humeur ou articles de fond, ils constituent une étude critique de notre société et une déconstruction du discours officiel. Tous les domaines sont </w:t>
      </w:r>
      <w:proofErr w:type="spellStart"/>
      <w:r w:rsidRPr="00712F6C">
        <w:rPr>
          <w:rFonts w:ascii="Times New Roman" w:eastAsia="Times New Roman" w:hAnsi="Times New Roman" w:cs="Times New Roman"/>
          <w:i/>
          <w:iCs/>
          <w:sz w:val="24"/>
          <w:szCs w:val="24"/>
          <w:lang w:eastAsia="fr-FR"/>
        </w:rPr>
        <w:t>évo-qués</w:t>
      </w:r>
      <w:proofErr w:type="spellEnd"/>
      <w:r w:rsidRPr="00712F6C">
        <w:rPr>
          <w:rFonts w:ascii="Times New Roman" w:eastAsia="Times New Roman" w:hAnsi="Times New Roman" w:cs="Times New Roman"/>
          <w:i/>
          <w:iCs/>
          <w:sz w:val="24"/>
          <w:szCs w:val="24"/>
          <w:lang w:eastAsia="fr-FR"/>
        </w:rPr>
        <w:t xml:space="preserve">, qu’ils soient d’ordre politique, économique, démographique ou anthropologique. Ce travail repose sur une réflexion profonde, une grande rigueur intellectuelle et une analyse rigoureuse des faits, des comportements et des chiffres. Ces écrits, ancrés dans l’actualité et d’une remarquable acuité, nous aident à </w:t>
      </w:r>
      <w:r w:rsidR="00304045">
        <w:rPr>
          <w:rFonts w:ascii="Times New Roman" w:eastAsia="Times New Roman" w:hAnsi="Times New Roman" w:cs="Times New Roman"/>
          <w:i/>
          <w:iCs/>
          <w:sz w:val="24"/>
          <w:szCs w:val="24"/>
          <w:lang w:eastAsia="fr-FR"/>
        </w:rPr>
        <w:t>penser le monde.</w:t>
      </w:r>
      <w:r w:rsidR="00DB4335">
        <w:rPr>
          <w:rFonts w:ascii="Times New Roman" w:eastAsia="Times New Roman" w:hAnsi="Times New Roman" w:cs="Times New Roman"/>
          <w:i/>
          <w:iCs/>
          <w:sz w:val="24"/>
          <w:szCs w:val="24"/>
          <w:lang w:eastAsia="fr-FR"/>
        </w:rPr>
        <w:t xml:space="preserve"> </w:t>
      </w:r>
      <w:r w:rsidR="00DB4335" w:rsidRPr="00DB4335">
        <w:rPr>
          <w:rFonts w:ascii="Times New Roman" w:eastAsia="Times New Roman" w:hAnsi="Times New Roman" w:cs="Times New Roman"/>
          <w:b/>
          <w:bCs/>
          <w:i/>
          <w:sz w:val="24"/>
          <w:szCs w:val="24"/>
          <w:lang w:eastAsia="fr-FR"/>
        </w:rPr>
        <w:t>Anny SOUM-POUYALET,</w:t>
      </w:r>
      <w:r w:rsidR="00DB4335" w:rsidRPr="00DB4335">
        <w:rPr>
          <w:rFonts w:ascii="Times New Roman" w:eastAsia="Times New Roman" w:hAnsi="Times New Roman" w:cs="Times New Roman"/>
          <w:b/>
          <w:bCs/>
          <w:sz w:val="24"/>
          <w:szCs w:val="24"/>
          <w:lang w:eastAsia="fr-FR"/>
        </w:rPr>
        <w:t xml:space="preserve"> </w:t>
      </w:r>
      <w:r w:rsidR="00DB4335" w:rsidRPr="00DB4335">
        <w:rPr>
          <w:rFonts w:ascii="Times New Roman" w:eastAsia="Times New Roman" w:hAnsi="Times New Roman" w:cs="Times New Roman"/>
          <w:i/>
          <w:iCs/>
          <w:sz w:val="24"/>
          <w:szCs w:val="24"/>
          <w:lang w:eastAsia="fr-FR"/>
        </w:rPr>
        <w:t>Journaliste,</w:t>
      </w:r>
      <w:r w:rsidR="00DB4335" w:rsidRPr="00DB4335">
        <w:rPr>
          <w:rFonts w:ascii="Times New Roman" w:eastAsia="Times New Roman" w:hAnsi="Times New Roman" w:cs="Times New Roman"/>
          <w:i/>
          <w:iCs/>
          <w:sz w:val="24"/>
          <w:szCs w:val="24"/>
          <w:lang w:eastAsia="fr-FR"/>
        </w:rPr>
        <w:t xml:space="preserve"> a mis en forme les travaux de Jean-Claude COIFFET et permis leur publication.</w:t>
      </w:r>
    </w:p>
    <w:p w:rsidR="00681B24" w:rsidRP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w:t>
      </w:r>
      <w:r>
        <w:rPr>
          <w:rFonts w:ascii="Times New Roman" w:hAnsi="Times New Roman" w:cs="Times New Roman"/>
          <w:b/>
          <w:i/>
          <w:sz w:val="24"/>
          <w:szCs w:val="24"/>
        </w:rPr>
        <w:t xml:space="preserve"> d’Espaces Marx</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color w:val="FF0000"/>
          <w:sz w:val="24"/>
          <w:szCs w:val="24"/>
          <w:lang w:eastAsia="fr-FR"/>
        </w:rPr>
        <w:t>-</w:t>
      </w:r>
      <w:r w:rsidRPr="00712F6C">
        <w:rPr>
          <w:rFonts w:ascii="Times New Roman" w:eastAsia="Times New Roman" w:hAnsi="Times New Roman" w:cs="Times New Roman"/>
          <w:b/>
          <w:bCs/>
          <w:color w:val="FF0000"/>
          <w:sz w:val="24"/>
          <w:szCs w:val="24"/>
          <w:lang w:eastAsia="fr-FR"/>
        </w:rPr>
        <w:t xml:space="preserve"> Marc LOSSON</w:t>
      </w:r>
      <w:r w:rsidRPr="00712F6C">
        <w:rPr>
          <w:rFonts w:ascii="Times New Roman" w:eastAsia="Times New Roman" w:hAnsi="Times New Roman" w:cs="Times New Roman"/>
          <w:color w:val="FF0000"/>
          <w:sz w:val="24"/>
          <w:szCs w:val="24"/>
          <w:lang w:eastAsia="fr-FR"/>
        </w:rPr>
        <w:t xml:space="preserve">, poète, </w:t>
      </w:r>
      <w:r w:rsidRPr="00712F6C">
        <w:rPr>
          <w:rFonts w:ascii="Times New Roman" w:eastAsia="Times New Roman" w:hAnsi="Times New Roman" w:cs="Times New Roman"/>
          <w:b/>
          <w:bCs/>
          <w:i/>
          <w:iCs/>
          <w:color w:val="FF0000"/>
          <w:sz w:val="24"/>
          <w:szCs w:val="24"/>
          <w:lang w:eastAsia="fr-FR"/>
        </w:rPr>
        <w:t xml:space="preserve">"Le voyageur sans fin" </w:t>
      </w:r>
      <w:r w:rsidRPr="00712F6C">
        <w:rPr>
          <w:rFonts w:ascii="Times New Roman" w:eastAsia="Times New Roman" w:hAnsi="Times New Roman" w:cs="Times New Roman"/>
          <w:i/>
          <w:iCs/>
          <w:color w:val="FF0000"/>
          <w:sz w:val="24"/>
          <w:szCs w:val="24"/>
          <w:lang w:eastAsia="fr-FR"/>
        </w:rPr>
        <w:t xml:space="preserve">aux éditions </w:t>
      </w:r>
      <w:proofErr w:type="spellStart"/>
      <w:r w:rsidRPr="00712F6C">
        <w:rPr>
          <w:rFonts w:ascii="Times New Roman" w:eastAsia="Times New Roman" w:hAnsi="Times New Roman" w:cs="Times New Roman"/>
          <w:i/>
          <w:iCs/>
          <w:color w:val="FF0000"/>
          <w:sz w:val="24"/>
          <w:szCs w:val="24"/>
          <w:lang w:eastAsia="fr-FR"/>
        </w:rPr>
        <w:t>persée</w:t>
      </w:r>
      <w:proofErr w:type="spellEnd"/>
    </w:p>
    <w:p w:rsidR="00304045" w:rsidRDefault="00DB4335"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14:anchorId="036F9D5D" wp14:editId="6BF4BBEB">
            <wp:extent cx="2381560" cy="3295650"/>
            <wp:effectExtent l="0" t="0" r="0" b="0"/>
            <wp:docPr id="50" name="Image 50" descr="C:\Users\db\Pictures\Escale du livre\41hp1uWS1ML__SX359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db\Pictures\Escale du livre\41hp1uWS1ML__SX359_BO1,204,203,200_.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3787" cy="3298732"/>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sidR="00304045">
        <w:rPr>
          <w:rFonts w:ascii="Times New Roman" w:eastAsia="Times New Roman" w:hAnsi="Times New Roman" w:cs="Times New Roman"/>
          <w:noProof/>
          <w:sz w:val="24"/>
          <w:szCs w:val="24"/>
          <w:lang w:eastAsia="fr-FR"/>
        </w:rPr>
        <w:drawing>
          <wp:inline distT="0" distB="0" distL="0" distR="0" wp14:anchorId="0FB80058" wp14:editId="20F1E638">
            <wp:extent cx="1712972" cy="1285875"/>
            <wp:effectExtent l="0" t="0" r="1905" b="0"/>
            <wp:docPr id="20" name="Image 20" descr="C:\Users\db\Pictures\Escale du livre\MarcLosson2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b\Pictures\Escale du livre\MarcLosson2_Web.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17235" cy="1289075"/>
                    </a:xfrm>
                    <a:prstGeom prst="rect">
                      <a:avLst/>
                    </a:prstGeom>
                    <a:noFill/>
                    <a:ln>
                      <a:noFill/>
                    </a:ln>
                  </pic:spPr>
                </pic:pic>
              </a:graphicData>
            </a:graphic>
          </wp:inline>
        </w:drawing>
      </w:r>
    </w:p>
    <w:p w:rsidR="00712F6C" w:rsidRPr="00712F6C" w:rsidRDefault="00712F6C" w:rsidP="00705F0F">
      <w:pPr>
        <w:spacing w:after="0"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lang w:eastAsia="fr-FR"/>
        </w:rPr>
        <w:t xml:space="preserve">Marc </w:t>
      </w:r>
      <w:r w:rsidR="00705F0F">
        <w:rPr>
          <w:rFonts w:ascii="Times New Roman" w:eastAsia="Times New Roman" w:hAnsi="Times New Roman" w:cs="Times New Roman"/>
          <w:b/>
          <w:bCs/>
          <w:sz w:val="24"/>
          <w:szCs w:val="24"/>
          <w:lang w:eastAsia="fr-FR"/>
        </w:rPr>
        <w:t xml:space="preserve">n’en est pas à son premier livre et </w:t>
      </w:r>
      <w:r w:rsidRPr="00712F6C">
        <w:rPr>
          <w:rFonts w:ascii="Times New Roman" w:eastAsia="Times New Roman" w:hAnsi="Times New Roman" w:cs="Times New Roman"/>
          <w:b/>
          <w:bCs/>
          <w:sz w:val="24"/>
          <w:szCs w:val="24"/>
          <w:lang w:eastAsia="fr-FR"/>
        </w:rPr>
        <w:t xml:space="preserve">sera présent sur le stand.... Et si vous souhaitez mieux les connaître, Marc et ses </w:t>
      </w:r>
      <w:proofErr w:type="spellStart"/>
      <w:r w:rsidRPr="00712F6C">
        <w:rPr>
          <w:rFonts w:ascii="Times New Roman" w:eastAsia="Times New Roman" w:hAnsi="Times New Roman" w:cs="Times New Roman"/>
          <w:b/>
          <w:bCs/>
          <w:sz w:val="24"/>
          <w:szCs w:val="24"/>
          <w:lang w:eastAsia="fr-FR"/>
        </w:rPr>
        <w:t>ami-es</w:t>
      </w:r>
      <w:proofErr w:type="spellEnd"/>
      <w:r w:rsidRPr="00712F6C">
        <w:rPr>
          <w:rFonts w:ascii="Times New Roman" w:eastAsia="Times New Roman" w:hAnsi="Times New Roman" w:cs="Times New Roman"/>
          <w:b/>
          <w:bCs/>
          <w:sz w:val="24"/>
          <w:szCs w:val="24"/>
          <w:lang w:eastAsia="fr-FR"/>
        </w:rPr>
        <w:t>...</w:t>
      </w:r>
    </w:p>
    <w:p w:rsidR="00304045" w:rsidRDefault="009D6534" w:rsidP="00705F0F">
      <w:pPr>
        <w:spacing w:after="0" w:line="240" w:lineRule="auto"/>
        <w:rPr>
          <w:rFonts w:ascii="Times New Roman" w:eastAsia="Times New Roman" w:hAnsi="Times New Roman" w:cs="Times New Roman"/>
          <w:color w:val="0000FF"/>
          <w:sz w:val="24"/>
          <w:szCs w:val="24"/>
          <w:u w:val="single"/>
          <w:lang w:eastAsia="fr-FR"/>
        </w:rPr>
      </w:pPr>
      <w:hyperlink r:id="rId37" w:history="1">
        <w:r w:rsidR="00712F6C" w:rsidRPr="00712F6C">
          <w:rPr>
            <w:rFonts w:ascii="Times New Roman" w:eastAsia="Times New Roman" w:hAnsi="Times New Roman" w:cs="Times New Roman"/>
            <w:color w:val="0000FF"/>
            <w:sz w:val="24"/>
            <w:szCs w:val="24"/>
            <w:u w:val="single"/>
            <w:lang w:eastAsia="fr-FR"/>
          </w:rPr>
          <w:t>http://laquestiondelautre.blogs.sudouest.fr/</w:t>
        </w:r>
      </w:hyperlink>
      <w:r w:rsidR="00712F6C" w:rsidRPr="00712F6C">
        <w:rPr>
          <w:rFonts w:ascii="Times New Roman" w:eastAsia="Times New Roman" w:hAnsi="Times New Roman" w:cs="Times New Roman"/>
          <w:sz w:val="24"/>
          <w:szCs w:val="24"/>
          <w:lang w:eastAsia="fr-FR"/>
        </w:rPr>
        <w:t xml:space="preserve"> ou écouter une partie d'un de ses textes....  </w:t>
      </w:r>
      <w:hyperlink r:id="rId38" w:history="1">
        <w:r w:rsidR="00712F6C" w:rsidRPr="00712F6C">
          <w:rPr>
            <w:rFonts w:ascii="Times New Roman" w:eastAsia="Times New Roman" w:hAnsi="Times New Roman" w:cs="Times New Roman"/>
            <w:color w:val="0000FF"/>
            <w:sz w:val="24"/>
            <w:szCs w:val="24"/>
            <w:u w:val="single"/>
            <w:lang w:eastAsia="fr-FR"/>
          </w:rPr>
          <w:t>https://www.dailymotion.com/video/x74wf7t</w:t>
        </w:r>
      </w:hyperlink>
    </w:p>
    <w:p w:rsidR="00681B24" w:rsidRP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w:t>
      </w:r>
      <w:r>
        <w:rPr>
          <w:rFonts w:ascii="Times New Roman" w:hAnsi="Times New Roman" w:cs="Times New Roman"/>
          <w:b/>
          <w:i/>
          <w:sz w:val="24"/>
          <w:szCs w:val="24"/>
        </w:rPr>
        <w:t xml:space="preserve"> d’Espaces Marx</w:t>
      </w:r>
    </w:p>
    <w:p w:rsidR="006A0303" w:rsidRPr="00705F0F" w:rsidRDefault="006A0303" w:rsidP="00712F6C">
      <w:pPr>
        <w:spacing w:before="100" w:beforeAutospacing="1" w:after="100" w:afterAutospacing="1" w:line="240" w:lineRule="auto"/>
        <w:rPr>
          <w:rFonts w:ascii="Times New Roman" w:hAnsi="Times New Roman" w:cs="Times New Roman"/>
          <w:color w:val="232323"/>
          <w:kern w:val="36"/>
          <w:sz w:val="24"/>
          <w:szCs w:val="24"/>
        </w:rPr>
      </w:pPr>
      <w:r w:rsidRPr="006A0303">
        <w:rPr>
          <w:rFonts w:ascii="Times New Roman" w:eastAsia="Times New Roman" w:hAnsi="Times New Roman" w:cs="Times New Roman"/>
          <w:b/>
          <w:bCs/>
          <w:color w:val="FF0000"/>
          <w:sz w:val="24"/>
          <w:szCs w:val="24"/>
          <w:lang w:eastAsia="fr-FR"/>
        </w:rPr>
        <w:t xml:space="preserve">- Alain RUSCIO, qui vient de publier </w:t>
      </w:r>
      <w:r>
        <w:rPr>
          <w:rFonts w:ascii="Times New Roman" w:eastAsia="Times New Roman" w:hAnsi="Times New Roman" w:cs="Times New Roman"/>
          <w:b/>
          <w:bCs/>
          <w:color w:val="FF0000"/>
          <w:sz w:val="24"/>
          <w:szCs w:val="24"/>
          <w:lang w:eastAsia="fr-FR"/>
        </w:rPr>
        <w:t>« </w:t>
      </w:r>
      <w:r w:rsidRPr="006A0303">
        <w:rPr>
          <w:rFonts w:ascii="Times New Roman" w:hAnsi="Times New Roman" w:cs="Times New Roman"/>
          <w:b/>
          <w:color w:val="232323"/>
          <w:kern w:val="36"/>
          <w:sz w:val="24"/>
          <w:szCs w:val="24"/>
        </w:rPr>
        <w:t>Les communistes et l'Algérie - Des origines à la guerre d'indépendance, 1920-1962</w:t>
      </w:r>
      <w:r>
        <w:rPr>
          <w:rFonts w:ascii="Times New Roman" w:hAnsi="Times New Roman" w:cs="Times New Roman"/>
          <w:b/>
          <w:color w:val="232323"/>
          <w:kern w:val="36"/>
          <w:sz w:val="24"/>
          <w:szCs w:val="24"/>
        </w:rPr>
        <w:t> »</w:t>
      </w:r>
      <w:r w:rsidR="003D5659">
        <w:rPr>
          <w:rFonts w:ascii="Times New Roman" w:hAnsi="Times New Roman" w:cs="Times New Roman"/>
          <w:b/>
          <w:color w:val="232323"/>
          <w:kern w:val="36"/>
          <w:sz w:val="24"/>
          <w:szCs w:val="24"/>
        </w:rPr>
        <w:t xml:space="preserve"> aux éditions La Découverte. </w:t>
      </w:r>
      <w:r w:rsidR="003D5659" w:rsidRPr="007D6315">
        <w:rPr>
          <w:rFonts w:ascii="Times New Roman" w:hAnsi="Times New Roman" w:cs="Times New Roman"/>
          <w:color w:val="232323"/>
          <w:kern w:val="36"/>
          <w:sz w:val="24"/>
          <w:szCs w:val="24"/>
        </w:rPr>
        <w:t xml:space="preserve">Alain </w:t>
      </w:r>
      <w:proofErr w:type="spellStart"/>
      <w:r w:rsidR="003D5659" w:rsidRPr="007D6315">
        <w:rPr>
          <w:rFonts w:ascii="Times New Roman" w:hAnsi="Times New Roman" w:cs="Times New Roman"/>
          <w:color w:val="232323"/>
          <w:kern w:val="36"/>
          <w:sz w:val="24"/>
          <w:szCs w:val="24"/>
        </w:rPr>
        <w:t>Ruscio</w:t>
      </w:r>
      <w:proofErr w:type="spellEnd"/>
      <w:r w:rsidR="003D5659" w:rsidRPr="007D6315">
        <w:rPr>
          <w:rFonts w:ascii="Times New Roman" w:hAnsi="Times New Roman" w:cs="Times New Roman"/>
          <w:color w:val="232323"/>
          <w:kern w:val="36"/>
          <w:sz w:val="24"/>
          <w:szCs w:val="24"/>
        </w:rPr>
        <w:t xml:space="preserve"> dédicacera son livre sur le stand de La Renaissance à l’</w:t>
      </w:r>
      <w:r w:rsidR="007D6315" w:rsidRPr="007D6315">
        <w:rPr>
          <w:rFonts w:ascii="Times New Roman" w:hAnsi="Times New Roman" w:cs="Times New Roman"/>
          <w:color w:val="232323"/>
          <w:kern w:val="36"/>
          <w:sz w:val="24"/>
          <w:szCs w:val="24"/>
        </w:rPr>
        <w:t>Espace</w:t>
      </w:r>
      <w:r w:rsidR="003D5659" w:rsidRPr="007D6315">
        <w:rPr>
          <w:rFonts w:ascii="Times New Roman" w:hAnsi="Times New Roman" w:cs="Times New Roman"/>
          <w:color w:val="232323"/>
          <w:kern w:val="36"/>
          <w:sz w:val="24"/>
          <w:szCs w:val="24"/>
        </w:rPr>
        <w:t xml:space="preserve"> Livres</w:t>
      </w:r>
      <w:r w:rsidR="007D6315" w:rsidRPr="007D6315">
        <w:rPr>
          <w:rFonts w:ascii="Times New Roman" w:hAnsi="Times New Roman" w:cs="Times New Roman"/>
          <w:color w:val="232323"/>
          <w:kern w:val="36"/>
          <w:sz w:val="24"/>
          <w:szCs w:val="24"/>
        </w:rPr>
        <w:t xml:space="preserve"> et participera à un échange à 16h30.</w:t>
      </w:r>
    </w:p>
    <w:p w:rsidR="006A0303" w:rsidRDefault="006A0303"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noProof/>
          <w:color w:val="FF0000"/>
          <w:sz w:val="24"/>
          <w:szCs w:val="24"/>
          <w:lang w:eastAsia="fr-FR"/>
        </w:rPr>
        <w:drawing>
          <wp:inline distT="0" distB="0" distL="0" distR="0">
            <wp:extent cx="3238500" cy="3238500"/>
            <wp:effectExtent l="0" t="0" r="0" b="0"/>
            <wp:docPr id="33" name="Image 33" descr="C:\Users\db\Pictures\Fête Huma33\Les-communistes-et-l-Alger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b\Pictures\Fête Huma33\Les-communistes-et-l-Algerie.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38500" cy="3238500"/>
                    </a:xfrm>
                    <a:prstGeom prst="rect">
                      <a:avLst/>
                    </a:prstGeom>
                    <a:noFill/>
                    <a:ln>
                      <a:noFill/>
                    </a:ln>
                  </pic:spPr>
                </pic:pic>
              </a:graphicData>
            </a:graphic>
          </wp:inline>
        </w:drawing>
      </w:r>
      <w:r>
        <w:rPr>
          <w:rFonts w:ascii="Times New Roman" w:eastAsia="Times New Roman" w:hAnsi="Times New Roman" w:cs="Times New Roman"/>
          <w:b/>
          <w:bCs/>
          <w:noProof/>
          <w:color w:val="FF0000"/>
          <w:sz w:val="24"/>
          <w:szCs w:val="24"/>
          <w:lang w:eastAsia="fr-FR"/>
        </w:rPr>
        <w:drawing>
          <wp:inline distT="0" distB="0" distL="0" distR="0" wp14:anchorId="19E15626" wp14:editId="74B2B509">
            <wp:extent cx="2143125" cy="2143125"/>
            <wp:effectExtent l="0" t="0" r="9525" b="9525"/>
            <wp:docPr id="34" name="Image 34" descr="C:\Users\db\Pictures\Fête Huma33\AlainRUSC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b\Pictures\Fête Huma33\AlainRUSCIO.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rsidR="006A0303" w:rsidRDefault="006A0303" w:rsidP="00681B24">
      <w:pPr>
        <w:spacing w:after="0" w:line="240" w:lineRule="auto"/>
        <w:rPr>
          <w:rFonts w:ascii="Times New Roman" w:eastAsia="Times New Roman" w:hAnsi="Times New Roman" w:cs="Times New Roman"/>
          <w:bCs/>
          <w:i/>
          <w:sz w:val="24"/>
          <w:szCs w:val="24"/>
          <w:lang w:eastAsia="fr-FR"/>
        </w:rPr>
      </w:pPr>
      <w:r w:rsidRPr="006A0303">
        <w:rPr>
          <w:rFonts w:ascii="Times New Roman" w:eastAsia="Times New Roman" w:hAnsi="Times New Roman" w:cs="Times New Roman"/>
          <w:bCs/>
          <w:i/>
          <w:sz w:val="24"/>
          <w:szCs w:val="24"/>
          <w:lang w:eastAsia="fr-FR"/>
        </w:rPr>
        <w:lastRenderedPageBreak/>
        <w:t xml:space="preserve">C’est un paradoxe : l’histoire du communisme reste aujourd’hui encore, alors que ce mouvement n’a plus dans la vie politique ni le poids ni la force d’attraction d’antan, un objet de controverses à nul autre pareil, en « pour » et en « contre ». Cet état d’esprit atteint un paroxysme lorsqu’il s’agit d’évoquer les actions et analyses du communisme – français et algérien – face à la question coloniale en Algérie, des origines dans les années 1920 à la guerre d’indépendance (1954-1962). Et s’il était temps, écrit Alain </w:t>
      </w:r>
      <w:proofErr w:type="spellStart"/>
      <w:r w:rsidRPr="006A0303">
        <w:rPr>
          <w:rFonts w:ascii="Times New Roman" w:eastAsia="Times New Roman" w:hAnsi="Times New Roman" w:cs="Times New Roman"/>
          <w:bCs/>
          <w:i/>
          <w:sz w:val="24"/>
          <w:szCs w:val="24"/>
          <w:lang w:eastAsia="fr-FR"/>
        </w:rPr>
        <w:t>Ruscio</w:t>
      </w:r>
      <w:proofErr w:type="spellEnd"/>
      <w:r w:rsidRPr="006A0303">
        <w:rPr>
          <w:rFonts w:ascii="Times New Roman" w:eastAsia="Times New Roman" w:hAnsi="Times New Roman" w:cs="Times New Roman"/>
          <w:bCs/>
          <w:i/>
          <w:sz w:val="24"/>
          <w:szCs w:val="24"/>
          <w:lang w:eastAsia="fr-FR"/>
        </w:rPr>
        <w:t>, de sortir des invectives ?</w:t>
      </w:r>
      <w:r w:rsidRPr="006A0303">
        <w:rPr>
          <w:rFonts w:ascii="Times New Roman" w:eastAsia="Times New Roman" w:hAnsi="Times New Roman" w:cs="Times New Roman"/>
          <w:bCs/>
          <w:i/>
          <w:sz w:val="24"/>
          <w:szCs w:val="24"/>
          <w:lang w:eastAsia="fr-FR"/>
        </w:rPr>
        <w:br/>
        <w:t>C’est l’ambition de cette somme exceptionnelle, qui propose une plongée dans les méandres – le mot s’impose – des politiques communistes des deux côtés de la Méditerranée (PCF et PCA) durant plus de quatre décennies. Des tout premiers temps, lorsque le jeune parti commençait à s’affirmer et tentait de briser le consensus colonial, aux tempêtes de la guerre d’Algérie, en passant par les espoirs et illusions du Front populaire. Les relations avec le nationalisme algérien, qui ne furent jamais simples, sont finement analysées, avec le récit d’un grand nombre d’épisodes ignorés ou mal connus et l’évocation de parcours de multiples acteurs, qui donne chair à cette saga.</w:t>
      </w:r>
      <w:r w:rsidRPr="006A0303">
        <w:rPr>
          <w:rFonts w:ascii="Times New Roman" w:eastAsia="Times New Roman" w:hAnsi="Times New Roman" w:cs="Times New Roman"/>
          <w:bCs/>
          <w:i/>
          <w:sz w:val="24"/>
          <w:szCs w:val="24"/>
          <w:lang w:eastAsia="fr-FR"/>
        </w:rPr>
        <w:br/>
        <w:t xml:space="preserve">Novateur, l’ouvrage d’Alain </w:t>
      </w:r>
      <w:proofErr w:type="spellStart"/>
      <w:r w:rsidRPr="006A0303">
        <w:rPr>
          <w:rFonts w:ascii="Times New Roman" w:eastAsia="Times New Roman" w:hAnsi="Times New Roman" w:cs="Times New Roman"/>
          <w:bCs/>
          <w:i/>
          <w:sz w:val="24"/>
          <w:szCs w:val="24"/>
          <w:lang w:eastAsia="fr-FR"/>
        </w:rPr>
        <w:t>Ruscio</w:t>
      </w:r>
      <w:proofErr w:type="spellEnd"/>
      <w:r w:rsidRPr="006A0303">
        <w:rPr>
          <w:rFonts w:ascii="Times New Roman" w:eastAsia="Times New Roman" w:hAnsi="Times New Roman" w:cs="Times New Roman"/>
          <w:bCs/>
          <w:i/>
          <w:sz w:val="24"/>
          <w:szCs w:val="24"/>
          <w:lang w:eastAsia="fr-FR"/>
        </w:rPr>
        <w:t xml:space="preserve"> ne l’est pas seulement par son esprit. L’historien a utilisé tous les fonds d’archives spécialisés, dont ceux du PCF, désormais accessibles, révélant des documents totalement nouveaux. On découvrira, au fil des pages, non pas une ligne politique, mais une succession, et parfois une cohabitation, de logiques et de pratiques.</w:t>
      </w:r>
    </w:p>
    <w:p w:rsid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 de la Librairie La Renaissance.</w:t>
      </w:r>
    </w:p>
    <w:p w:rsidR="00681B24" w:rsidRPr="00681B24" w:rsidRDefault="00681B24" w:rsidP="00681B24">
      <w:pPr>
        <w:spacing w:after="0" w:line="240" w:lineRule="auto"/>
        <w:rPr>
          <w:rFonts w:ascii="Times New Roman" w:hAnsi="Times New Roman" w:cs="Times New Roman"/>
          <w:b/>
          <w:i/>
          <w:sz w:val="24"/>
          <w:szCs w:val="24"/>
        </w:rPr>
      </w:pPr>
    </w:p>
    <w:p w:rsidR="00396DD3" w:rsidRDefault="00396DD3"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color w:val="FF0000"/>
          <w:sz w:val="24"/>
          <w:szCs w:val="24"/>
          <w:lang w:eastAsia="fr-FR"/>
        </w:rPr>
        <w:t xml:space="preserve">- Sébastien GENDRON, </w:t>
      </w:r>
      <w:r w:rsidR="00AF30AB">
        <w:rPr>
          <w:rFonts w:ascii="Times New Roman" w:eastAsia="Times New Roman" w:hAnsi="Times New Roman" w:cs="Times New Roman"/>
          <w:b/>
          <w:bCs/>
          <w:color w:val="FF0000"/>
          <w:sz w:val="24"/>
          <w:szCs w:val="24"/>
          <w:lang w:eastAsia="fr-FR"/>
        </w:rPr>
        <w:t>« Révolution », roman noir</w:t>
      </w:r>
      <w:r w:rsidR="00792541">
        <w:rPr>
          <w:rFonts w:ascii="Times New Roman" w:eastAsia="Times New Roman" w:hAnsi="Times New Roman" w:cs="Times New Roman"/>
          <w:b/>
          <w:bCs/>
          <w:color w:val="FF0000"/>
          <w:sz w:val="24"/>
          <w:szCs w:val="24"/>
          <w:lang w:eastAsia="fr-FR"/>
        </w:rPr>
        <w:t xml:space="preserve"> aux éditions Albin Michel,</w:t>
      </w:r>
    </w:p>
    <w:p w:rsidR="00396DD3" w:rsidRDefault="00AF30AB"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noProof/>
          <w:color w:val="FF0000"/>
          <w:sz w:val="24"/>
          <w:szCs w:val="24"/>
          <w:lang w:eastAsia="fr-FR"/>
        </w:rPr>
        <w:drawing>
          <wp:inline distT="0" distB="0" distL="0" distR="0">
            <wp:extent cx="2381250" cy="3486150"/>
            <wp:effectExtent l="0" t="0" r="0" b="0"/>
            <wp:docPr id="66" name="Image 66" descr="C:\Users\db\Pictures\Fête Huma33\CVT_Revolution_5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db\Pictures\Fête Huma33\CVT_Revolution_5406.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81250" cy="3486150"/>
                    </a:xfrm>
                    <a:prstGeom prst="rect">
                      <a:avLst/>
                    </a:prstGeom>
                    <a:noFill/>
                    <a:ln>
                      <a:noFill/>
                    </a:ln>
                  </pic:spPr>
                </pic:pic>
              </a:graphicData>
            </a:graphic>
          </wp:inline>
        </w:drawing>
      </w:r>
      <w:r>
        <w:rPr>
          <w:rFonts w:ascii="Times New Roman" w:eastAsia="Times New Roman" w:hAnsi="Times New Roman" w:cs="Times New Roman"/>
          <w:b/>
          <w:bCs/>
          <w:color w:val="FF0000"/>
          <w:sz w:val="24"/>
          <w:szCs w:val="24"/>
          <w:lang w:eastAsia="fr-FR"/>
        </w:rPr>
        <w:t xml:space="preserve">  </w:t>
      </w:r>
      <w:r w:rsidR="00396DD3">
        <w:rPr>
          <w:rFonts w:ascii="Times New Roman" w:eastAsia="Times New Roman" w:hAnsi="Times New Roman" w:cs="Times New Roman"/>
          <w:b/>
          <w:bCs/>
          <w:noProof/>
          <w:color w:val="FF0000"/>
          <w:sz w:val="24"/>
          <w:szCs w:val="24"/>
          <w:lang w:eastAsia="fr-FR"/>
        </w:rPr>
        <w:drawing>
          <wp:inline distT="0" distB="0" distL="0" distR="0">
            <wp:extent cx="2286000" cy="2000250"/>
            <wp:effectExtent l="0" t="0" r="0" b="0"/>
            <wp:docPr id="64" name="Image 64" descr="C:\Users\db\Pictures\Fête Huma33\SebastienGendr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db\Pictures\Fête Huma33\SebastienGendron.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286000" cy="2000250"/>
                    </a:xfrm>
                    <a:prstGeom prst="rect">
                      <a:avLst/>
                    </a:prstGeom>
                    <a:noFill/>
                    <a:ln>
                      <a:noFill/>
                    </a:ln>
                  </pic:spPr>
                </pic:pic>
              </a:graphicData>
            </a:graphic>
          </wp:inline>
        </w:drawing>
      </w:r>
    </w:p>
    <w:p w:rsidR="00AF30AB" w:rsidRDefault="00AF30AB" w:rsidP="00681B24">
      <w:pPr>
        <w:spacing w:after="0" w:line="240" w:lineRule="auto"/>
        <w:rPr>
          <w:rFonts w:ascii="Times New Roman" w:eastAsia="Times New Roman" w:hAnsi="Times New Roman" w:cs="Times New Roman"/>
          <w:bCs/>
          <w:i/>
          <w:sz w:val="24"/>
          <w:szCs w:val="24"/>
          <w:lang w:eastAsia="fr-FR"/>
        </w:rPr>
      </w:pPr>
      <w:r w:rsidRPr="00AF30AB">
        <w:rPr>
          <w:rFonts w:ascii="Times New Roman" w:eastAsia="Times New Roman" w:hAnsi="Times New Roman" w:cs="Times New Roman"/>
          <w:bCs/>
          <w:i/>
          <w:sz w:val="24"/>
          <w:szCs w:val="24"/>
          <w:lang w:eastAsia="fr-FR"/>
        </w:rPr>
        <w:t xml:space="preserve">Debout au milieu d'un pont autoroutier, jambes légèrement écartées, corps dressé, bras droit le long de la hanche, bras gauche replié soutenu par une orthèse, </w:t>
      </w:r>
      <w:proofErr w:type="spellStart"/>
      <w:r w:rsidRPr="00AF30AB">
        <w:rPr>
          <w:rFonts w:ascii="Times New Roman" w:eastAsia="Times New Roman" w:hAnsi="Times New Roman" w:cs="Times New Roman"/>
          <w:bCs/>
          <w:i/>
          <w:sz w:val="24"/>
          <w:szCs w:val="24"/>
          <w:lang w:eastAsia="fr-FR"/>
        </w:rPr>
        <w:t>Pandora</w:t>
      </w:r>
      <w:proofErr w:type="spellEnd"/>
      <w:r w:rsidRPr="00AF30AB">
        <w:rPr>
          <w:rFonts w:ascii="Times New Roman" w:eastAsia="Times New Roman" w:hAnsi="Times New Roman" w:cs="Times New Roman"/>
          <w:bCs/>
          <w:i/>
          <w:sz w:val="24"/>
          <w:szCs w:val="24"/>
          <w:lang w:eastAsia="fr-FR"/>
        </w:rPr>
        <w:t xml:space="preserve"> </w:t>
      </w:r>
      <w:proofErr w:type="spellStart"/>
      <w:r w:rsidRPr="00AF30AB">
        <w:rPr>
          <w:rFonts w:ascii="Times New Roman" w:eastAsia="Times New Roman" w:hAnsi="Times New Roman" w:cs="Times New Roman"/>
          <w:bCs/>
          <w:i/>
          <w:sz w:val="24"/>
          <w:szCs w:val="24"/>
          <w:lang w:eastAsia="fr-FR"/>
        </w:rPr>
        <w:t>Guaperal</w:t>
      </w:r>
      <w:proofErr w:type="spellEnd"/>
      <w:r w:rsidRPr="00AF30AB">
        <w:rPr>
          <w:rFonts w:ascii="Times New Roman" w:eastAsia="Times New Roman" w:hAnsi="Times New Roman" w:cs="Times New Roman"/>
          <w:bCs/>
          <w:i/>
          <w:sz w:val="24"/>
          <w:szCs w:val="24"/>
          <w:lang w:eastAsia="fr-FR"/>
        </w:rPr>
        <w:t xml:space="preserve"> a un </w:t>
      </w:r>
      <w:proofErr w:type="spellStart"/>
      <w:r w:rsidRPr="00AF30AB">
        <w:rPr>
          <w:rFonts w:ascii="Times New Roman" w:eastAsia="Times New Roman" w:hAnsi="Times New Roman" w:cs="Times New Roman"/>
          <w:bCs/>
          <w:i/>
          <w:sz w:val="24"/>
          <w:szCs w:val="24"/>
          <w:lang w:eastAsia="fr-FR"/>
        </w:rPr>
        <w:t>Glock</w:t>
      </w:r>
      <w:proofErr w:type="spellEnd"/>
      <w:r w:rsidRPr="00AF30AB">
        <w:rPr>
          <w:rFonts w:ascii="Times New Roman" w:eastAsia="Times New Roman" w:hAnsi="Times New Roman" w:cs="Times New Roman"/>
          <w:bCs/>
          <w:i/>
          <w:sz w:val="24"/>
          <w:szCs w:val="24"/>
          <w:lang w:eastAsia="fr-FR"/>
        </w:rPr>
        <w:t xml:space="preserve"> 23 posé sur la tempe, chien relevé, balle </w:t>
      </w:r>
      <w:proofErr w:type="spellStart"/>
      <w:r w:rsidRPr="00AF30AB">
        <w:rPr>
          <w:rFonts w:ascii="Times New Roman" w:eastAsia="Times New Roman" w:hAnsi="Times New Roman" w:cs="Times New Roman"/>
          <w:bCs/>
          <w:i/>
          <w:sz w:val="24"/>
          <w:szCs w:val="24"/>
          <w:lang w:eastAsia="fr-FR"/>
        </w:rPr>
        <w:t>wadcutter</w:t>
      </w:r>
      <w:proofErr w:type="spellEnd"/>
      <w:r w:rsidRPr="00AF30AB">
        <w:rPr>
          <w:rFonts w:ascii="Times New Roman" w:eastAsia="Times New Roman" w:hAnsi="Times New Roman" w:cs="Times New Roman"/>
          <w:bCs/>
          <w:i/>
          <w:sz w:val="24"/>
          <w:szCs w:val="24"/>
          <w:lang w:eastAsia="fr-FR"/>
        </w:rPr>
        <w:t xml:space="preserve"> dans la chambre, index sur la queue de détente réglée à un kilo de pression, cran de sûreté en position on. Face à elle, à la sortie du tunnel, un véhicule approche. Derrière lui, des milliers d'autres dont le seul horizon est la </w:t>
      </w:r>
      <w:r w:rsidRPr="00AF30AB">
        <w:rPr>
          <w:rFonts w:ascii="Times New Roman" w:eastAsia="Times New Roman" w:hAnsi="Times New Roman" w:cs="Times New Roman"/>
          <w:bCs/>
          <w:i/>
          <w:sz w:val="24"/>
          <w:szCs w:val="24"/>
          <w:lang w:eastAsia="fr-FR"/>
        </w:rPr>
        <w:lastRenderedPageBreak/>
        <w:t xml:space="preserve">route des vacances. </w:t>
      </w:r>
      <w:proofErr w:type="spellStart"/>
      <w:r w:rsidRPr="00AF30AB">
        <w:rPr>
          <w:rFonts w:ascii="Times New Roman" w:eastAsia="Times New Roman" w:hAnsi="Times New Roman" w:cs="Times New Roman"/>
          <w:bCs/>
          <w:i/>
          <w:sz w:val="24"/>
          <w:szCs w:val="24"/>
          <w:lang w:eastAsia="fr-FR"/>
        </w:rPr>
        <w:t>Pandora</w:t>
      </w:r>
      <w:proofErr w:type="spellEnd"/>
      <w:r w:rsidRPr="00AF30AB">
        <w:rPr>
          <w:rFonts w:ascii="Times New Roman" w:eastAsia="Times New Roman" w:hAnsi="Times New Roman" w:cs="Times New Roman"/>
          <w:bCs/>
          <w:i/>
          <w:sz w:val="24"/>
          <w:szCs w:val="24"/>
          <w:lang w:eastAsia="fr-FR"/>
        </w:rPr>
        <w:t xml:space="preserve"> est prête : la révolution n'attend pas. Et elle vaut bien une balle dans la tête. Pour résister à l'absurdité du monde, Sébastien Gendron, l'auteur de Road Tripes et de La Revalorisation des déchets, a lui aussi une arme : nonsense et subversion dans une comédie noire, entre Frédéric Dard et les Monty Python.</w:t>
      </w:r>
    </w:p>
    <w:p w:rsidR="00681B24" w:rsidRP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 de la Librairie La Renaissance.</w:t>
      </w:r>
    </w:p>
    <w:p w:rsidR="00AF30AB" w:rsidRPr="00792541" w:rsidRDefault="00AF30AB"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sidRPr="00792541">
        <w:rPr>
          <w:rFonts w:ascii="Times New Roman" w:eastAsia="Times New Roman" w:hAnsi="Times New Roman" w:cs="Times New Roman"/>
          <w:b/>
          <w:bCs/>
          <w:color w:val="FF0000"/>
          <w:sz w:val="24"/>
          <w:szCs w:val="24"/>
          <w:lang w:eastAsia="fr-FR"/>
        </w:rPr>
        <w:t xml:space="preserve">- </w:t>
      </w:r>
      <w:r w:rsidRPr="00792541">
        <w:rPr>
          <w:rFonts w:ascii="Times New Roman" w:hAnsi="Times New Roman" w:cs="Times New Roman"/>
          <w:b/>
          <w:color w:val="FF0000"/>
          <w:sz w:val="24"/>
          <w:szCs w:val="24"/>
        </w:rPr>
        <w:t>Bernard LAVALLEE,</w:t>
      </w:r>
      <w:r w:rsidR="00792541" w:rsidRPr="00792541">
        <w:rPr>
          <w:rFonts w:ascii="Roboto" w:hAnsi="Roboto"/>
          <w:b/>
          <w:color w:val="333333"/>
          <w:sz w:val="18"/>
          <w:szCs w:val="18"/>
        </w:rPr>
        <w:t xml:space="preserve"> </w:t>
      </w:r>
      <w:r w:rsidR="00792541" w:rsidRPr="00792541">
        <w:rPr>
          <w:rFonts w:ascii="Times New Roman" w:hAnsi="Times New Roman" w:cs="Times New Roman"/>
          <w:b/>
          <w:color w:val="FF0000"/>
          <w:sz w:val="24"/>
          <w:szCs w:val="24"/>
        </w:rPr>
        <w:t>« Car ce combat est aussi le nôtre », Bordeaux, les Bordelais et la Guerre d’Espagne, Aux Presses Universitaires de Bordeaux,</w:t>
      </w:r>
    </w:p>
    <w:p w:rsidR="00792541" w:rsidRDefault="00792541"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noProof/>
          <w:color w:val="FF0000"/>
          <w:sz w:val="24"/>
          <w:szCs w:val="24"/>
          <w:lang w:eastAsia="fr-FR"/>
        </w:rPr>
        <w:drawing>
          <wp:inline distT="0" distB="0" distL="0" distR="0">
            <wp:extent cx="1762125" cy="2600325"/>
            <wp:effectExtent l="0" t="0" r="9525" b="9525"/>
            <wp:docPr id="68" name="Image 68" descr="C:\Users\db\Pictures\Fête Huma33\CarceCombatBLavall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b\Pictures\Fête Huma33\CarceCombatBLavallee.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62125" cy="2600325"/>
                    </a:xfrm>
                    <a:prstGeom prst="rect">
                      <a:avLst/>
                    </a:prstGeom>
                    <a:noFill/>
                    <a:ln>
                      <a:noFill/>
                    </a:ln>
                  </pic:spPr>
                </pic:pic>
              </a:graphicData>
            </a:graphic>
          </wp:inline>
        </w:drawing>
      </w:r>
      <w:r>
        <w:rPr>
          <w:rFonts w:ascii="Times New Roman" w:eastAsia="Times New Roman" w:hAnsi="Times New Roman" w:cs="Times New Roman"/>
          <w:b/>
          <w:bCs/>
          <w:color w:val="FF0000"/>
          <w:sz w:val="24"/>
          <w:szCs w:val="24"/>
          <w:lang w:eastAsia="fr-FR"/>
        </w:rPr>
        <w:t xml:space="preserve">   </w:t>
      </w:r>
      <w:r>
        <w:rPr>
          <w:rFonts w:ascii="Times New Roman" w:eastAsia="Times New Roman" w:hAnsi="Times New Roman" w:cs="Times New Roman"/>
          <w:b/>
          <w:bCs/>
          <w:noProof/>
          <w:color w:val="FF0000"/>
          <w:sz w:val="24"/>
          <w:szCs w:val="24"/>
          <w:lang w:eastAsia="fr-FR"/>
        </w:rPr>
        <w:drawing>
          <wp:inline distT="0" distB="0" distL="0" distR="0">
            <wp:extent cx="1428750" cy="2095500"/>
            <wp:effectExtent l="0" t="0" r="0" b="0"/>
            <wp:docPr id="67" name="Image 67" descr="C:\Users\db\Pictures\Fête Huma33\AVT_Bernard-Lavalle_94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b\Pictures\Fête Huma33\AVT_Bernard-Lavalle_9499.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0" cy="2095500"/>
                    </a:xfrm>
                    <a:prstGeom prst="rect">
                      <a:avLst/>
                    </a:prstGeom>
                    <a:noFill/>
                    <a:ln>
                      <a:noFill/>
                    </a:ln>
                  </pic:spPr>
                </pic:pic>
              </a:graphicData>
            </a:graphic>
          </wp:inline>
        </w:drawing>
      </w:r>
    </w:p>
    <w:p w:rsidR="00BA78C7" w:rsidRDefault="00BA78C7" w:rsidP="00681B24">
      <w:pPr>
        <w:spacing w:after="0" w:line="240" w:lineRule="auto"/>
        <w:rPr>
          <w:rFonts w:ascii="Times New Roman" w:hAnsi="Times New Roman" w:cs="Times New Roman"/>
          <w:i/>
          <w:sz w:val="24"/>
          <w:szCs w:val="24"/>
        </w:rPr>
      </w:pPr>
      <w:r w:rsidRPr="00BA78C7">
        <w:rPr>
          <w:rFonts w:ascii="Times New Roman" w:hAnsi="Times New Roman" w:cs="Times New Roman"/>
          <w:i/>
          <w:sz w:val="24"/>
          <w:szCs w:val="24"/>
        </w:rPr>
        <w:t>Bordeaux a toujours joué un rôle important dans les relations entre la France et l'Espagne. Il allait en être de même lors de la guerre civile espagnole, d'autant qu’une communauté espagnole nombreuse et politisée était intégrée à la population de la ville.</w:t>
      </w:r>
      <w:r w:rsidRPr="00BA78C7">
        <w:rPr>
          <w:rFonts w:ascii="Times New Roman" w:hAnsi="Times New Roman" w:cs="Times New Roman"/>
          <w:i/>
          <w:sz w:val="24"/>
          <w:szCs w:val="24"/>
        </w:rPr>
        <w:br/>
        <w:t>Le présent ouvrage s’est attaché à étudier les moments où la ville s’est trouvée confrontée de très près à cette guerre: bataille d’Irun sur la frontière, menées des services secrets espagnols, recrutement des volontaires des Brigades internationales, vifs débats dans la presse, arrivée dans le port de l’aide soviétique, accueil des vagues successives de réfugiés.</w:t>
      </w:r>
      <w:r w:rsidRPr="00BA78C7">
        <w:rPr>
          <w:rFonts w:ascii="Times New Roman" w:hAnsi="Times New Roman" w:cs="Times New Roman"/>
          <w:i/>
          <w:sz w:val="24"/>
          <w:szCs w:val="24"/>
        </w:rPr>
        <w:br/>
        <w:t>Le conflit eut aussi des conséquences très directes dans les années qui suivirent avec les difficultés d’intégration des Espagnols, la politique discriminatoire à leur égard de l’occupant et de Vichy, leur participation à la Résistance et à la Libération.</w:t>
      </w:r>
      <w:r w:rsidRPr="00BA78C7">
        <w:rPr>
          <w:rFonts w:ascii="Times New Roman" w:hAnsi="Times New Roman" w:cs="Times New Roman"/>
          <w:i/>
          <w:sz w:val="24"/>
          <w:szCs w:val="24"/>
        </w:rPr>
        <w:br/>
        <w:t>Les sources utilisées sont celles de la presse bordelaise, de grande diffusion ou plus restreinte dans le cas des partis politiques, et surtout un travail systématique en archives à Bordeaux et dans la région mais aussi en Espagne.</w:t>
      </w:r>
    </w:p>
    <w:p w:rsidR="00681B24" w:rsidRPr="00681B24" w:rsidRDefault="00681B24" w:rsidP="00681B24">
      <w:pPr>
        <w:spacing w:after="0" w:line="240" w:lineRule="auto"/>
        <w:rPr>
          <w:rFonts w:ascii="Times New Roman" w:hAnsi="Times New Roman" w:cs="Times New Roman"/>
          <w:b/>
          <w:i/>
          <w:sz w:val="24"/>
          <w:szCs w:val="24"/>
        </w:rPr>
      </w:pPr>
      <w:r w:rsidRPr="00681B24">
        <w:rPr>
          <w:rFonts w:ascii="Times New Roman" w:hAnsi="Times New Roman" w:cs="Times New Roman"/>
          <w:b/>
          <w:i/>
          <w:sz w:val="24"/>
          <w:szCs w:val="24"/>
        </w:rPr>
        <w:t>Sur le stand de la Librairie La Renaissance.</w:t>
      </w:r>
    </w:p>
    <w:p w:rsidR="00BA78C7" w:rsidRDefault="00BA78C7"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color w:val="FF0000"/>
          <w:sz w:val="24"/>
          <w:szCs w:val="24"/>
          <w:lang w:eastAsia="fr-FR"/>
        </w:rPr>
        <w:t>- Franck LAFOSSAS,</w:t>
      </w:r>
      <w:r w:rsidRPr="00BA78C7">
        <w:rPr>
          <w:rFonts w:ascii="Times New Roman" w:eastAsia="Times New Roman" w:hAnsi="Times New Roman" w:cs="Times New Roman"/>
          <w:b/>
          <w:bCs/>
          <w:color w:val="FF0000"/>
          <w:sz w:val="24"/>
          <w:szCs w:val="24"/>
          <w:lang w:eastAsia="fr-FR"/>
        </w:rPr>
        <w:t xml:space="preserve"> l’auteur de Marquet, Pline l’Ancien, </w:t>
      </w:r>
      <w:proofErr w:type="spellStart"/>
      <w:r w:rsidRPr="00BA78C7">
        <w:rPr>
          <w:rFonts w:ascii="Times New Roman" w:eastAsia="Times New Roman" w:hAnsi="Times New Roman" w:cs="Times New Roman"/>
          <w:b/>
          <w:bCs/>
          <w:color w:val="FF0000"/>
          <w:sz w:val="24"/>
          <w:szCs w:val="24"/>
          <w:lang w:eastAsia="fr-FR"/>
        </w:rPr>
        <w:t>Oradour</w:t>
      </w:r>
      <w:proofErr w:type="spellEnd"/>
      <w:r>
        <w:rPr>
          <w:rFonts w:ascii="Times New Roman" w:eastAsia="Times New Roman" w:hAnsi="Times New Roman" w:cs="Times New Roman"/>
          <w:b/>
          <w:bCs/>
          <w:color w:val="FF0000"/>
          <w:sz w:val="24"/>
          <w:szCs w:val="24"/>
          <w:lang w:eastAsia="fr-FR"/>
        </w:rPr>
        <w:t>, « Guide de l’écriture poétique classique » aux Editions Les Dossiers d’Aquitaine,</w:t>
      </w:r>
    </w:p>
    <w:p w:rsidR="00BA78C7" w:rsidRDefault="009C5FA6"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Pr>
          <w:rFonts w:ascii="Times New Roman" w:eastAsia="Times New Roman" w:hAnsi="Times New Roman" w:cs="Times New Roman"/>
          <w:b/>
          <w:bCs/>
          <w:noProof/>
          <w:color w:val="FF0000"/>
          <w:sz w:val="24"/>
          <w:szCs w:val="24"/>
          <w:lang w:eastAsia="fr-FR"/>
        </w:rPr>
        <w:lastRenderedPageBreak/>
        <w:drawing>
          <wp:inline distT="0" distB="0" distL="0" distR="0">
            <wp:extent cx="2230244" cy="3657600"/>
            <wp:effectExtent l="0" t="0" r="0" b="0"/>
            <wp:docPr id="71" name="Image 71" descr="C:\Users\db\Pictures\Fête Huma33\Couv guide écriture Lafossas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db\Pictures\Fête Huma33\Couv guide écriture Lafossas_Web.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33017" cy="3662147"/>
                    </a:xfrm>
                    <a:prstGeom prst="rect">
                      <a:avLst/>
                    </a:prstGeom>
                    <a:noFill/>
                    <a:ln>
                      <a:noFill/>
                    </a:ln>
                  </pic:spPr>
                </pic:pic>
              </a:graphicData>
            </a:graphic>
          </wp:inline>
        </w:drawing>
      </w:r>
      <w:r w:rsidR="00BA78C7">
        <w:rPr>
          <w:rFonts w:ascii="Times New Roman" w:eastAsia="Times New Roman" w:hAnsi="Times New Roman" w:cs="Times New Roman"/>
          <w:b/>
          <w:bCs/>
          <w:color w:val="FF0000"/>
          <w:sz w:val="24"/>
          <w:szCs w:val="24"/>
          <w:lang w:eastAsia="fr-FR"/>
        </w:rPr>
        <w:t xml:space="preserve"> </w:t>
      </w:r>
      <w:r w:rsidR="009D6534">
        <w:rPr>
          <w:rFonts w:ascii="Times New Roman" w:eastAsia="Times New Roman" w:hAnsi="Times New Roman" w:cs="Times New Roman"/>
          <w:b/>
          <w:bCs/>
          <w:color w:val="FF0000"/>
          <w:sz w:val="24"/>
          <w:szCs w:val="24"/>
          <w:lang w:eastAsia="fr-FR"/>
        </w:rPr>
        <w:t xml:space="preserve">   </w:t>
      </w:r>
      <w:r w:rsidR="00BA78C7">
        <w:rPr>
          <w:rFonts w:ascii="Times New Roman" w:eastAsia="Times New Roman" w:hAnsi="Times New Roman" w:cs="Times New Roman"/>
          <w:b/>
          <w:bCs/>
          <w:noProof/>
          <w:color w:val="FF0000"/>
          <w:sz w:val="24"/>
          <w:szCs w:val="24"/>
          <w:lang w:eastAsia="fr-FR"/>
        </w:rPr>
        <w:drawing>
          <wp:inline distT="0" distB="0" distL="0" distR="0">
            <wp:extent cx="1428750" cy="1980595"/>
            <wp:effectExtent l="0" t="0" r="0" b="635"/>
            <wp:docPr id="70" name="Image 70" descr="C:\Users\db\Pictures\Fête Huma33\Lafossa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b\Pictures\Fête Huma33\Lafossas (3).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428750" cy="1980595"/>
                    </a:xfrm>
                    <a:prstGeom prst="rect">
                      <a:avLst/>
                    </a:prstGeom>
                    <a:noFill/>
                    <a:ln>
                      <a:noFill/>
                    </a:ln>
                  </pic:spPr>
                </pic:pic>
              </a:graphicData>
            </a:graphic>
          </wp:inline>
        </w:drawing>
      </w:r>
      <w:bookmarkStart w:id="0" w:name="_GoBack"/>
      <w:bookmarkEnd w:id="0"/>
    </w:p>
    <w:p w:rsidR="00BA78C7" w:rsidRDefault="00BA78C7" w:rsidP="00681B24">
      <w:pPr>
        <w:spacing w:after="0" w:line="240" w:lineRule="auto"/>
        <w:rPr>
          <w:rFonts w:ascii="Times New Roman" w:eastAsia="Times New Roman" w:hAnsi="Times New Roman" w:cs="Times New Roman"/>
          <w:bCs/>
          <w:i/>
          <w:sz w:val="24"/>
          <w:szCs w:val="24"/>
          <w:lang w:eastAsia="fr-FR"/>
        </w:rPr>
      </w:pPr>
      <w:r w:rsidRPr="00BA78C7">
        <w:rPr>
          <w:rFonts w:ascii="Times New Roman" w:eastAsia="Times New Roman" w:hAnsi="Times New Roman" w:cs="Times New Roman"/>
          <w:bCs/>
          <w:i/>
          <w:sz w:val="24"/>
          <w:szCs w:val="24"/>
          <w:lang w:eastAsia="fr-FR"/>
        </w:rPr>
        <w:t xml:space="preserve">Franck </w:t>
      </w:r>
      <w:proofErr w:type="spellStart"/>
      <w:r w:rsidRPr="00BA78C7">
        <w:rPr>
          <w:rFonts w:ascii="Times New Roman" w:eastAsia="Times New Roman" w:hAnsi="Times New Roman" w:cs="Times New Roman"/>
          <w:bCs/>
          <w:i/>
          <w:sz w:val="24"/>
          <w:szCs w:val="24"/>
          <w:lang w:eastAsia="fr-FR"/>
        </w:rPr>
        <w:t>Lafossas</w:t>
      </w:r>
      <w:proofErr w:type="spellEnd"/>
      <w:r w:rsidRPr="00BA78C7">
        <w:rPr>
          <w:rFonts w:ascii="Times New Roman" w:eastAsia="Times New Roman" w:hAnsi="Times New Roman" w:cs="Times New Roman"/>
          <w:bCs/>
          <w:i/>
          <w:sz w:val="24"/>
          <w:szCs w:val="24"/>
          <w:lang w:eastAsia="fr-FR"/>
        </w:rPr>
        <w:t xml:space="preserve">, né en 1950 à Limoges, famille originaire d’un village limousin proche d’Oradour-sur-Glane. Magistrat honoraire. Auteur passionné d’histoire et de poésie, tantôt sous son nom et tantôt sous le pseudonyme </w:t>
      </w:r>
      <w:r w:rsidRPr="00BA78C7">
        <w:rPr>
          <w:rFonts w:ascii="Times New Roman" w:eastAsia="Times New Roman" w:hAnsi="Times New Roman" w:cs="Times New Roman"/>
          <w:bCs/>
          <w:i/>
          <w:iCs/>
          <w:sz w:val="24"/>
          <w:szCs w:val="24"/>
          <w:lang w:eastAsia="fr-FR"/>
        </w:rPr>
        <w:t>« Dune-</w:t>
      </w:r>
      <w:proofErr w:type="spellStart"/>
      <w:r w:rsidRPr="00BA78C7">
        <w:rPr>
          <w:rFonts w:ascii="Times New Roman" w:eastAsia="Times New Roman" w:hAnsi="Times New Roman" w:cs="Times New Roman"/>
          <w:bCs/>
          <w:i/>
          <w:iCs/>
          <w:sz w:val="24"/>
          <w:szCs w:val="24"/>
          <w:lang w:eastAsia="fr-FR"/>
        </w:rPr>
        <w:t>Pontac</w:t>
      </w:r>
      <w:proofErr w:type="spellEnd"/>
      <w:r w:rsidRPr="00BA78C7">
        <w:rPr>
          <w:rFonts w:ascii="Times New Roman" w:eastAsia="Times New Roman" w:hAnsi="Times New Roman" w:cs="Times New Roman"/>
          <w:bCs/>
          <w:i/>
          <w:iCs/>
          <w:sz w:val="24"/>
          <w:szCs w:val="24"/>
          <w:lang w:eastAsia="fr-FR"/>
        </w:rPr>
        <w:t> »</w:t>
      </w:r>
      <w:r w:rsidRPr="00BA78C7">
        <w:rPr>
          <w:rFonts w:ascii="Times New Roman" w:eastAsia="Times New Roman" w:hAnsi="Times New Roman" w:cs="Times New Roman"/>
          <w:bCs/>
          <w:i/>
          <w:sz w:val="24"/>
          <w:szCs w:val="24"/>
          <w:lang w:eastAsia="fr-FR"/>
        </w:rPr>
        <w:t>.</w:t>
      </w:r>
    </w:p>
    <w:p w:rsidR="00681B24" w:rsidRPr="00681B24" w:rsidRDefault="00681B24" w:rsidP="00681B24">
      <w:pPr>
        <w:spacing w:after="0" w:line="240" w:lineRule="auto"/>
        <w:rPr>
          <w:rFonts w:ascii="Times New Roman" w:eastAsia="Times New Roman" w:hAnsi="Times New Roman" w:cs="Times New Roman"/>
          <w:b/>
          <w:bCs/>
          <w:i/>
          <w:sz w:val="24"/>
          <w:szCs w:val="24"/>
          <w:lang w:eastAsia="fr-FR"/>
        </w:rPr>
      </w:pPr>
      <w:r w:rsidRPr="00681B24">
        <w:rPr>
          <w:rFonts w:ascii="Times New Roman" w:eastAsia="Times New Roman" w:hAnsi="Times New Roman" w:cs="Times New Roman"/>
          <w:b/>
          <w:bCs/>
          <w:i/>
          <w:sz w:val="24"/>
          <w:szCs w:val="24"/>
          <w:lang w:eastAsia="fr-FR"/>
        </w:rPr>
        <w:t>Sur le stand des Dossiers d’Aquitaine.</w:t>
      </w:r>
    </w:p>
    <w:p w:rsidR="00712F6C" w:rsidRDefault="00712F6C" w:rsidP="00712F6C">
      <w:pPr>
        <w:spacing w:before="100" w:beforeAutospacing="1" w:after="100" w:afterAutospacing="1" w:line="240" w:lineRule="auto"/>
        <w:rPr>
          <w:rFonts w:ascii="Times New Roman" w:eastAsia="Times New Roman" w:hAnsi="Times New Roman" w:cs="Times New Roman"/>
          <w:b/>
          <w:bCs/>
          <w:color w:val="FF0000"/>
          <w:sz w:val="24"/>
          <w:szCs w:val="24"/>
          <w:lang w:eastAsia="fr-FR"/>
        </w:rPr>
      </w:pPr>
      <w:r w:rsidRPr="00712F6C">
        <w:rPr>
          <w:rFonts w:ascii="Times New Roman" w:eastAsia="Times New Roman" w:hAnsi="Times New Roman" w:cs="Times New Roman"/>
          <w:b/>
          <w:bCs/>
          <w:color w:val="FF0000"/>
          <w:sz w:val="24"/>
          <w:szCs w:val="24"/>
          <w:lang w:eastAsia="fr-FR"/>
        </w:rPr>
        <w:t xml:space="preserve">- Quelques ouvrages des éditions DUFOURG-TANDRUP,... </w:t>
      </w:r>
      <w:r w:rsidR="007D6315">
        <w:rPr>
          <w:rFonts w:ascii="Times New Roman" w:eastAsia="Times New Roman" w:hAnsi="Times New Roman" w:cs="Times New Roman"/>
          <w:b/>
          <w:bCs/>
          <w:color w:val="FF0000"/>
          <w:sz w:val="24"/>
          <w:szCs w:val="24"/>
          <w:lang w:eastAsia="fr-FR"/>
        </w:rPr>
        <w:t>Frédéric DUFOURG, auteur et animateur des éditions sera présent sur le stand Samedi et dimanche après-midi,</w:t>
      </w:r>
    </w:p>
    <w:p w:rsidR="007D6315" w:rsidRDefault="007D6315"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819275" cy="2514600"/>
            <wp:effectExtent l="0" t="0" r="9525" b="0"/>
            <wp:docPr id="35" name="Image 35" descr="C:\Users\db\Pictures\Fête Huma33\EnFinirDufour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b\Pictures\Fête Huma33\EnFinirDufourg.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19275" cy="251460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14:anchorId="6375C7E1" wp14:editId="3881F408">
            <wp:extent cx="2447925" cy="1223963"/>
            <wp:effectExtent l="0" t="0" r="0" b="0"/>
            <wp:docPr id="37" name="Image 37" descr="C:\Users\db\Pictures\Fête Huma33\frederic-dufourg-jai-voulu-travailler-sur-la-memoire-le-collectif-et-le-lien-social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b\Pictures\Fête Huma33\frederic-dufourg-jai-voulu-travailler-sur-la-memoire-le-collectif-et-le-lien-social_Web.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47925" cy="1223963"/>
                    </a:xfrm>
                    <a:prstGeom prst="rect">
                      <a:avLst/>
                    </a:prstGeom>
                    <a:noFill/>
                    <a:ln>
                      <a:noFill/>
                    </a:ln>
                  </pic:spPr>
                </pic:pic>
              </a:graphicData>
            </a:graphic>
          </wp:inline>
        </w:drawing>
      </w:r>
    </w:p>
    <w:p w:rsidR="00374D57" w:rsidRPr="00374D57" w:rsidRDefault="00374D57" w:rsidP="00712F6C">
      <w:pPr>
        <w:spacing w:before="100" w:beforeAutospacing="1" w:after="100" w:afterAutospacing="1" w:line="240" w:lineRule="auto"/>
        <w:rPr>
          <w:rFonts w:ascii="Times New Roman" w:eastAsia="Times New Roman" w:hAnsi="Times New Roman" w:cs="Times New Roman"/>
          <w:b/>
          <w:i/>
          <w:sz w:val="24"/>
          <w:szCs w:val="24"/>
          <w:lang w:eastAsia="fr-FR"/>
        </w:rPr>
      </w:pPr>
      <w:r w:rsidRPr="00374D57">
        <w:rPr>
          <w:rFonts w:ascii="Times New Roman" w:eastAsia="Times New Roman" w:hAnsi="Times New Roman" w:cs="Times New Roman"/>
          <w:b/>
          <w:i/>
          <w:sz w:val="24"/>
          <w:szCs w:val="24"/>
          <w:lang w:eastAsia="fr-FR"/>
        </w:rPr>
        <w:t>Sur le stand d’Espaces Marx</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color w:val="FF0000"/>
          <w:sz w:val="24"/>
          <w:szCs w:val="24"/>
          <w:lang w:eastAsia="fr-FR"/>
        </w:rPr>
        <w:t xml:space="preserve">- </w:t>
      </w:r>
      <w:r w:rsidR="007D6315" w:rsidRPr="00712F6C">
        <w:rPr>
          <w:rFonts w:ascii="Times New Roman" w:eastAsia="Times New Roman" w:hAnsi="Times New Roman" w:cs="Times New Roman"/>
          <w:b/>
          <w:bCs/>
          <w:color w:val="FF0000"/>
          <w:sz w:val="24"/>
          <w:szCs w:val="24"/>
          <w:lang w:eastAsia="fr-FR"/>
        </w:rPr>
        <w:t>Joël</w:t>
      </w:r>
      <w:r w:rsidRPr="00712F6C">
        <w:rPr>
          <w:rFonts w:ascii="Times New Roman" w:eastAsia="Times New Roman" w:hAnsi="Times New Roman" w:cs="Times New Roman"/>
          <w:b/>
          <w:bCs/>
          <w:color w:val="FF0000"/>
          <w:sz w:val="24"/>
          <w:szCs w:val="24"/>
          <w:lang w:eastAsia="fr-FR"/>
        </w:rPr>
        <w:t xml:space="preserve"> GUERIN</w:t>
      </w:r>
      <w:r w:rsidR="007D6315">
        <w:rPr>
          <w:rFonts w:ascii="Times New Roman" w:eastAsia="Times New Roman" w:hAnsi="Times New Roman" w:cs="Times New Roman"/>
          <w:b/>
          <w:bCs/>
          <w:color w:val="FF0000"/>
          <w:sz w:val="24"/>
          <w:szCs w:val="24"/>
          <w:lang w:eastAsia="fr-FR"/>
        </w:rPr>
        <w:t xml:space="preserve"> </w:t>
      </w:r>
      <w:r w:rsidR="007D6315" w:rsidRPr="007D6315">
        <w:rPr>
          <w:rFonts w:ascii="Times New Roman" w:eastAsia="Times New Roman" w:hAnsi="Times New Roman" w:cs="Times New Roman"/>
          <w:bCs/>
          <w:i/>
          <w:sz w:val="24"/>
          <w:szCs w:val="24"/>
          <w:lang w:eastAsia="fr-FR"/>
        </w:rPr>
        <w:t>(Le Samedi)</w:t>
      </w:r>
      <w:r w:rsidRPr="007D6315">
        <w:rPr>
          <w:rFonts w:ascii="Times New Roman" w:eastAsia="Times New Roman" w:hAnsi="Times New Roman" w:cs="Times New Roman"/>
          <w:bCs/>
          <w:i/>
          <w:sz w:val="24"/>
          <w:szCs w:val="24"/>
          <w:lang w:eastAsia="fr-FR"/>
        </w:rPr>
        <w:t>,</w:t>
      </w:r>
      <w:r w:rsidRPr="007D6315">
        <w:rPr>
          <w:rFonts w:ascii="Times New Roman" w:eastAsia="Times New Roman" w:hAnsi="Times New Roman" w:cs="Times New Roman"/>
          <w:b/>
          <w:bCs/>
          <w:sz w:val="24"/>
          <w:szCs w:val="24"/>
          <w:lang w:eastAsia="fr-FR"/>
        </w:rPr>
        <w:t xml:space="preserve"> </w:t>
      </w:r>
      <w:r w:rsidRPr="00712F6C">
        <w:rPr>
          <w:rFonts w:ascii="Times New Roman" w:eastAsia="Times New Roman" w:hAnsi="Times New Roman" w:cs="Times New Roman"/>
          <w:b/>
          <w:bCs/>
          <w:color w:val="FF0000"/>
          <w:sz w:val="24"/>
          <w:szCs w:val="24"/>
          <w:lang w:eastAsia="fr-FR"/>
        </w:rPr>
        <w:t>Jean CASSET, Pierre SARTOR....</w:t>
      </w:r>
    </w:p>
    <w:p w:rsidR="00304045" w:rsidRDefault="00304045"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14:anchorId="2422411B" wp14:editId="51286D24">
            <wp:extent cx="3037084" cy="2019300"/>
            <wp:effectExtent l="0" t="0" r="0" b="0"/>
            <wp:docPr id="22" name="Image 22" descr="C:\Users\db\Pictures\JoelGUER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b\Pictures\JoelGUERIN.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39069" cy="2020620"/>
                    </a:xfrm>
                    <a:prstGeom prst="rect">
                      <a:avLst/>
                    </a:prstGeom>
                    <a:noFill/>
                    <a:ln>
                      <a:noFill/>
                    </a:ln>
                  </pic:spPr>
                </pic:pic>
              </a:graphicData>
            </a:graphic>
          </wp:inline>
        </w:drawing>
      </w:r>
    </w:p>
    <w:p w:rsidR="00374D57" w:rsidRPr="00374D57" w:rsidRDefault="00374D57" w:rsidP="00712F6C">
      <w:pPr>
        <w:spacing w:before="100" w:beforeAutospacing="1" w:after="100" w:afterAutospacing="1" w:line="240" w:lineRule="auto"/>
        <w:rPr>
          <w:rFonts w:ascii="Times New Roman" w:eastAsia="Times New Roman" w:hAnsi="Times New Roman" w:cs="Times New Roman"/>
          <w:b/>
          <w:i/>
          <w:sz w:val="24"/>
          <w:szCs w:val="24"/>
          <w:lang w:eastAsia="fr-FR"/>
        </w:rPr>
      </w:pPr>
      <w:r w:rsidRPr="00374D57">
        <w:rPr>
          <w:rFonts w:ascii="Times New Roman" w:eastAsia="Times New Roman" w:hAnsi="Times New Roman" w:cs="Times New Roman"/>
          <w:b/>
          <w:i/>
          <w:sz w:val="24"/>
          <w:szCs w:val="24"/>
          <w:lang w:eastAsia="fr-FR"/>
        </w:rPr>
        <w:t>Sur le stand d’Espaces Marx</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xml:space="preserve">Et comme chaque année sur notre stand les dernières parutions des </w:t>
      </w:r>
      <w:r w:rsidRPr="00712F6C">
        <w:rPr>
          <w:rFonts w:ascii="Times New Roman" w:eastAsia="Times New Roman" w:hAnsi="Times New Roman" w:cs="Times New Roman"/>
          <w:b/>
          <w:bCs/>
          <w:color w:val="FF0000"/>
          <w:sz w:val="24"/>
          <w:szCs w:val="24"/>
          <w:lang w:eastAsia="fr-FR"/>
        </w:rPr>
        <w:t>Editions La Dispute</w:t>
      </w:r>
      <w:r w:rsidRPr="00712F6C">
        <w:rPr>
          <w:rFonts w:ascii="Times New Roman" w:eastAsia="Times New Roman" w:hAnsi="Times New Roman" w:cs="Times New Roman"/>
          <w:sz w:val="24"/>
          <w:szCs w:val="24"/>
          <w:lang w:eastAsia="fr-FR"/>
        </w:rPr>
        <w:t xml:space="preserve"> et des </w:t>
      </w:r>
      <w:r w:rsidRPr="00712F6C">
        <w:rPr>
          <w:rFonts w:ascii="Times New Roman" w:eastAsia="Times New Roman" w:hAnsi="Times New Roman" w:cs="Times New Roman"/>
          <w:b/>
          <w:bCs/>
          <w:color w:val="FF0000"/>
          <w:sz w:val="24"/>
          <w:szCs w:val="24"/>
          <w:lang w:eastAsia="fr-FR"/>
        </w:rPr>
        <w:t>Editions Sociales</w:t>
      </w:r>
      <w:r w:rsidRPr="00712F6C">
        <w:rPr>
          <w:rFonts w:ascii="Times New Roman" w:eastAsia="Times New Roman" w:hAnsi="Times New Roman" w:cs="Times New Roman"/>
          <w:sz w:val="24"/>
          <w:szCs w:val="24"/>
          <w:lang w:eastAsia="fr-FR"/>
        </w:rPr>
        <w:t xml:space="preserve">, les </w:t>
      </w:r>
      <w:r w:rsidRPr="00712F6C">
        <w:rPr>
          <w:rFonts w:ascii="Times New Roman" w:eastAsia="Times New Roman" w:hAnsi="Times New Roman" w:cs="Times New Roman"/>
          <w:b/>
          <w:bCs/>
          <w:color w:val="FF0000"/>
          <w:sz w:val="24"/>
          <w:szCs w:val="24"/>
          <w:lang w:eastAsia="fr-FR"/>
        </w:rPr>
        <w:t>livres publiés par Espaces Marx Aquitaine</w:t>
      </w:r>
      <w:r w:rsidRPr="00712F6C">
        <w:rPr>
          <w:rFonts w:ascii="Times New Roman" w:eastAsia="Times New Roman" w:hAnsi="Times New Roman" w:cs="Times New Roman"/>
          <w:sz w:val="24"/>
          <w:szCs w:val="24"/>
          <w:lang w:eastAsia="fr-FR"/>
        </w:rPr>
        <w:t>, les</w:t>
      </w:r>
      <w:r w:rsidRPr="00712F6C">
        <w:rPr>
          <w:rFonts w:ascii="Times New Roman" w:eastAsia="Times New Roman" w:hAnsi="Times New Roman" w:cs="Times New Roman"/>
          <w:b/>
          <w:bCs/>
          <w:sz w:val="24"/>
          <w:szCs w:val="24"/>
          <w:lang w:eastAsia="fr-FR"/>
        </w:rPr>
        <w:t xml:space="preserve"> Revues partenaires </w:t>
      </w:r>
      <w:r w:rsidRPr="00712F6C">
        <w:rPr>
          <w:rFonts w:ascii="Times New Roman" w:eastAsia="Times New Roman" w:hAnsi="Times New Roman" w:cs="Times New Roman"/>
          <w:sz w:val="24"/>
          <w:szCs w:val="24"/>
          <w:lang w:eastAsia="fr-FR"/>
        </w:rPr>
        <w:t>d'Espaces Marx comme</w:t>
      </w:r>
      <w:r w:rsidRPr="00712F6C">
        <w:rPr>
          <w:rFonts w:ascii="Times New Roman" w:eastAsia="Times New Roman" w:hAnsi="Times New Roman" w:cs="Times New Roman"/>
          <w:b/>
          <w:bCs/>
          <w:i/>
          <w:iCs/>
          <w:sz w:val="24"/>
          <w:szCs w:val="24"/>
          <w:lang w:eastAsia="fr-FR"/>
        </w:rPr>
        <w:t xml:space="preserve"> </w:t>
      </w:r>
      <w:r w:rsidRPr="00712F6C">
        <w:rPr>
          <w:rFonts w:ascii="Times New Roman" w:eastAsia="Times New Roman" w:hAnsi="Times New Roman" w:cs="Times New Roman"/>
          <w:b/>
          <w:bCs/>
          <w:i/>
          <w:iCs/>
          <w:color w:val="FF0000"/>
          <w:sz w:val="24"/>
          <w:szCs w:val="24"/>
          <w:lang w:eastAsia="fr-FR"/>
        </w:rPr>
        <w:t xml:space="preserve">« Les cahiers d’Histoire critique », « La pensée », « Recherches internationales », « Pratiques »,.... </w:t>
      </w:r>
      <w:r w:rsidRPr="00712F6C">
        <w:rPr>
          <w:rFonts w:ascii="Times New Roman" w:eastAsia="Times New Roman" w:hAnsi="Times New Roman" w:cs="Times New Roman"/>
          <w:b/>
          <w:bCs/>
          <w:i/>
          <w:iCs/>
          <w:color w:val="000000"/>
          <w:sz w:val="24"/>
          <w:szCs w:val="24"/>
          <w:lang w:eastAsia="fr-FR"/>
        </w:rPr>
        <w:t>et petite nouveauté un déstockage avec des prix "découverte" très intéressant....</w:t>
      </w:r>
    </w:p>
    <w:p w:rsidR="00712F6C" w:rsidRPr="00712F6C" w:rsidRDefault="00304045"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u w:val="single"/>
          <w:lang w:eastAsia="fr-FR"/>
        </w:rPr>
        <w:t>- Vendredi 17 Mai</w:t>
      </w:r>
      <w:r w:rsidR="00712F6C" w:rsidRPr="00712F6C">
        <w:rPr>
          <w:rFonts w:ascii="Times New Roman" w:eastAsia="Times New Roman" w:hAnsi="Times New Roman" w:cs="Times New Roman"/>
          <w:b/>
          <w:bCs/>
          <w:sz w:val="24"/>
          <w:szCs w:val="24"/>
          <w:u w:val="single"/>
          <w:lang w:eastAsia="fr-FR"/>
        </w:rPr>
        <w:t xml:space="preserve"> à 10h30</w:t>
      </w:r>
      <w:r w:rsidR="00712F6C" w:rsidRPr="00712F6C">
        <w:rPr>
          <w:rFonts w:ascii="Times New Roman" w:eastAsia="Times New Roman" w:hAnsi="Times New Roman" w:cs="Times New Roman"/>
          <w:b/>
          <w:bCs/>
          <w:sz w:val="24"/>
          <w:szCs w:val="24"/>
          <w:lang w:eastAsia="fr-FR"/>
        </w:rPr>
        <w:t xml:space="preserve"> </w:t>
      </w:r>
      <w:r w:rsidR="00712F6C" w:rsidRPr="00712F6C">
        <w:rPr>
          <w:rFonts w:ascii="Times New Roman" w:eastAsia="Times New Roman" w:hAnsi="Times New Roman" w:cs="Times New Roman"/>
          <w:sz w:val="24"/>
          <w:szCs w:val="24"/>
          <w:lang w:eastAsia="fr-FR"/>
        </w:rPr>
        <w:t xml:space="preserve">Salle de la Cheminée à UTOPIA, réunion de l'atelier de </w:t>
      </w:r>
      <w:r w:rsidR="00712F6C" w:rsidRPr="00712F6C">
        <w:rPr>
          <w:rFonts w:ascii="Times New Roman" w:eastAsia="Times New Roman" w:hAnsi="Times New Roman" w:cs="Times New Roman"/>
          <w:b/>
          <w:bCs/>
          <w:sz w:val="24"/>
          <w:szCs w:val="24"/>
          <w:lang w:eastAsia="fr-FR"/>
        </w:rPr>
        <w:t xml:space="preserve">préparation des 17éme Rencontres "La classe ouvrière </w:t>
      </w:r>
      <w:proofErr w:type="gramStart"/>
      <w:r w:rsidR="00712F6C" w:rsidRPr="00712F6C">
        <w:rPr>
          <w:rFonts w:ascii="Times New Roman" w:eastAsia="Times New Roman" w:hAnsi="Times New Roman" w:cs="Times New Roman"/>
          <w:b/>
          <w:bCs/>
          <w:sz w:val="24"/>
          <w:szCs w:val="24"/>
          <w:lang w:eastAsia="fr-FR"/>
        </w:rPr>
        <w:t>c'est</w:t>
      </w:r>
      <w:proofErr w:type="gramEnd"/>
      <w:r w:rsidR="00712F6C" w:rsidRPr="00712F6C">
        <w:rPr>
          <w:rFonts w:ascii="Times New Roman" w:eastAsia="Times New Roman" w:hAnsi="Times New Roman" w:cs="Times New Roman"/>
          <w:b/>
          <w:bCs/>
          <w:sz w:val="24"/>
          <w:szCs w:val="24"/>
          <w:lang w:eastAsia="fr-FR"/>
        </w:rPr>
        <w:t xml:space="preserve"> pas du cinéma" en février 2020, </w:t>
      </w:r>
      <w:r w:rsidR="00712F6C" w:rsidRPr="00712F6C">
        <w:rPr>
          <w:rFonts w:ascii="Times New Roman" w:eastAsia="Times New Roman" w:hAnsi="Times New Roman" w:cs="Times New Roman"/>
          <w:sz w:val="24"/>
          <w:szCs w:val="24"/>
          <w:lang w:eastAsia="fr-FR"/>
        </w:rPr>
        <w:t>groupe de travail animé par</w:t>
      </w:r>
      <w:r w:rsidR="00712F6C" w:rsidRPr="00712F6C">
        <w:rPr>
          <w:rFonts w:ascii="Times New Roman" w:eastAsia="Times New Roman" w:hAnsi="Times New Roman" w:cs="Times New Roman"/>
          <w:b/>
          <w:bCs/>
          <w:sz w:val="24"/>
          <w:szCs w:val="24"/>
          <w:lang w:eastAsia="fr-FR"/>
        </w:rPr>
        <w:t xml:space="preserve"> Claude DARMANTE, </w:t>
      </w:r>
    </w:p>
    <w:p w:rsidR="00304045" w:rsidRDefault="00304045" w:rsidP="00712F6C">
      <w:pPr>
        <w:spacing w:after="0"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noProof/>
          <w:sz w:val="24"/>
          <w:szCs w:val="24"/>
          <w:lang w:eastAsia="fr-FR"/>
        </w:rPr>
        <w:drawing>
          <wp:inline distT="0" distB="0" distL="0" distR="0" wp14:anchorId="2EE93E34" wp14:editId="450421F7">
            <wp:extent cx="3055620" cy="4271010"/>
            <wp:effectExtent l="0" t="0" r="0" b="0"/>
            <wp:docPr id="23" name="Image 23" descr="C:\Users\db\Pictures\Lettre_Marx\Une_Rencine_2019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db\Pictures\Lettre_Marx\Une_Rencine_2019_Web.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55620" cy="4271010"/>
                    </a:xfrm>
                    <a:prstGeom prst="rect">
                      <a:avLst/>
                    </a:prstGeom>
                    <a:noFill/>
                    <a:ln>
                      <a:noFill/>
                    </a:ln>
                  </pic:spPr>
                </pic:pic>
              </a:graphicData>
            </a:graphic>
          </wp:inline>
        </w:drawing>
      </w:r>
    </w:p>
    <w:p w:rsidR="00712F6C" w:rsidRDefault="00474694" w:rsidP="00712F6C">
      <w:pPr>
        <w:spacing w:after="0"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Vive les 17émes R</w:t>
      </w:r>
      <w:r w:rsidR="00712F6C" w:rsidRPr="00712F6C">
        <w:rPr>
          <w:rFonts w:ascii="Times New Roman" w:eastAsia="Times New Roman" w:hAnsi="Times New Roman" w:cs="Times New Roman"/>
          <w:b/>
          <w:bCs/>
          <w:sz w:val="24"/>
          <w:szCs w:val="24"/>
          <w:lang w:eastAsia="fr-FR"/>
        </w:rPr>
        <w:t>encontres !</w:t>
      </w:r>
    </w:p>
    <w:p w:rsidR="00374D57" w:rsidRPr="00712F6C" w:rsidRDefault="00374D57" w:rsidP="00712F6C">
      <w:pPr>
        <w:spacing w:after="0" w:line="240" w:lineRule="auto"/>
        <w:rPr>
          <w:rFonts w:ascii="Times New Roman" w:eastAsia="Times New Roman" w:hAnsi="Times New Roman" w:cs="Times New Roman"/>
          <w:sz w:val="24"/>
          <w:szCs w:val="24"/>
          <w:lang w:eastAsia="fr-FR"/>
        </w:rPr>
      </w:pP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lang w:eastAsia="fr-FR"/>
        </w:rPr>
        <w:t xml:space="preserve">- </w:t>
      </w:r>
      <w:r w:rsidR="00CB2666">
        <w:rPr>
          <w:rFonts w:ascii="Times New Roman" w:eastAsia="Times New Roman" w:hAnsi="Times New Roman" w:cs="Times New Roman"/>
          <w:b/>
          <w:bCs/>
          <w:sz w:val="24"/>
          <w:szCs w:val="24"/>
          <w:u w:val="single"/>
          <w:lang w:eastAsia="fr-FR"/>
        </w:rPr>
        <w:t>Vendredi 17 Mai</w:t>
      </w:r>
      <w:r w:rsidRPr="00712F6C">
        <w:rPr>
          <w:rFonts w:ascii="Times New Roman" w:eastAsia="Times New Roman" w:hAnsi="Times New Roman" w:cs="Times New Roman"/>
          <w:b/>
          <w:bCs/>
          <w:sz w:val="24"/>
          <w:szCs w:val="24"/>
          <w:u w:val="single"/>
          <w:lang w:eastAsia="fr-FR"/>
        </w:rPr>
        <w:t xml:space="preserve"> à 18h30</w:t>
      </w:r>
      <w:r w:rsidRPr="00712F6C">
        <w:rPr>
          <w:rFonts w:ascii="Times New Roman" w:eastAsia="Times New Roman" w:hAnsi="Times New Roman" w:cs="Times New Roman"/>
          <w:b/>
          <w:bCs/>
          <w:sz w:val="24"/>
          <w:szCs w:val="24"/>
          <w:lang w:eastAsia="fr-FR"/>
        </w:rPr>
        <w:t xml:space="preserve"> </w:t>
      </w:r>
      <w:r w:rsidRPr="00712F6C">
        <w:rPr>
          <w:rFonts w:ascii="Times New Roman" w:eastAsia="Times New Roman" w:hAnsi="Times New Roman" w:cs="Times New Roman"/>
          <w:sz w:val="24"/>
          <w:szCs w:val="24"/>
          <w:lang w:eastAsia="fr-FR"/>
        </w:rPr>
        <w:t xml:space="preserve">sur RIG (90.7) L’émission </w:t>
      </w:r>
      <w:r w:rsidRPr="00712F6C">
        <w:rPr>
          <w:rFonts w:ascii="Times New Roman" w:eastAsia="Times New Roman" w:hAnsi="Times New Roman" w:cs="Times New Roman"/>
          <w:b/>
          <w:bCs/>
          <w:sz w:val="24"/>
          <w:szCs w:val="24"/>
          <w:lang w:eastAsia="fr-FR"/>
        </w:rPr>
        <w:t>« Polyphonie Militante »</w:t>
      </w:r>
      <w:r w:rsidRPr="00712F6C">
        <w:rPr>
          <w:rFonts w:ascii="Times New Roman" w:eastAsia="Times New Roman" w:hAnsi="Times New Roman" w:cs="Times New Roman"/>
          <w:sz w:val="24"/>
          <w:szCs w:val="24"/>
          <w:lang w:eastAsia="fr-FR"/>
        </w:rPr>
        <w:t xml:space="preserve"> animée par </w:t>
      </w:r>
      <w:r w:rsidRPr="00712F6C">
        <w:rPr>
          <w:rFonts w:ascii="Times New Roman" w:eastAsia="Times New Roman" w:hAnsi="Times New Roman" w:cs="Times New Roman"/>
          <w:b/>
          <w:bCs/>
          <w:sz w:val="24"/>
          <w:szCs w:val="24"/>
          <w:lang w:eastAsia="fr-FR"/>
        </w:rPr>
        <w:t>Evelyne BROUZENG et Jean-Claude MASSON</w:t>
      </w:r>
      <w:r w:rsidRPr="00712F6C">
        <w:rPr>
          <w:rFonts w:ascii="Times New Roman" w:eastAsia="Times New Roman" w:hAnsi="Times New Roman" w:cs="Times New Roman"/>
          <w:sz w:val="24"/>
          <w:szCs w:val="24"/>
          <w:lang w:eastAsia="fr-FR"/>
        </w:rPr>
        <w:t>, reçoit</w:t>
      </w:r>
      <w:r w:rsidR="00CB2666">
        <w:rPr>
          <w:rFonts w:ascii="Times New Roman" w:eastAsia="Times New Roman" w:hAnsi="Times New Roman" w:cs="Times New Roman"/>
          <w:b/>
          <w:bCs/>
          <w:kern w:val="2"/>
          <w:sz w:val="24"/>
          <w:szCs w:val="24"/>
          <w:lang w:eastAsia="zh-CN" w:bidi="hi-IN"/>
        </w:rPr>
        <w:t xml:space="preserve"> Michel LALANNE, </w:t>
      </w:r>
      <w:r w:rsidRPr="00712F6C">
        <w:rPr>
          <w:rFonts w:ascii="Times New Roman" w:eastAsia="Times New Roman" w:hAnsi="Times New Roman" w:cs="Times New Roman"/>
          <w:sz w:val="24"/>
          <w:szCs w:val="24"/>
          <w:lang w:eastAsia="fr-FR"/>
        </w:rPr>
        <w:t xml:space="preserve">         </w:t>
      </w:r>
    </w:p>
    <w:p w:rsidR="00CB2666" w:rsidRDefault="00304045" w:rsidP="00712F6C">
      <w:pPr>
        <w:spacing w:before="100" w:beforeAutospacing="1" w:after="100" w:afterAutospacing="1"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noProof/>
          <w:sz w:val="24"/>
          <w:szCs w:val="24"/>
          <w:lang w:eastAsia="fr-FR"/>
        </w:rPr>
        <w:drawing>
          <wp:inline distT="0" distB="0" distL="0" distR="0" wp14:anchorId="6AE48187" wp14:editId="5B4A0031">
            <wp:extent cx="1981200" cy="1256292"/>
            <wp:effectExtent l="0" t="0" r="0" b="1270"/>
            <wp:docPr id="24" name="Image 24" descr="C:\Users\db\Pictures\Lettre_Marx\Polyphonie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db\Pictures\Lettre_Marx\Polyphonie_Web.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88877" cy="1261160"/>
                    </a:xfrm>
                    <a:prstGeom prst="rect">
                      <a:avLst/>
                    </a:prstGeom>
                    <a:noFill/>
                    <a:ln>
                      <a:noFill/>
                    </a:ln>
                  </pic:spPr>
                </pic:pic>
              </a:graphicData>
            </a:graphic>
          </wp:inline>
        </w:drawing>
      </w:r>
      <w:r w:rsidR="00B347A6">
        <w:rPr>
          <w:rFonts w:ascii="Times New Roman" w:eastAsia="Times New Roman" w:hAnsi="Times New Roman" w:cs="Times New Roman"/>
          <w:b/>
          <w:bCs/>
          <w:sz w:val="24"/>
          <w:szCs w:val="24"/>
          <w:lang w:eastAsia="fr-FR"/>
        </w:rPr>
        <w:t xml:space="preserve">  </w:t>
      </w:r>
      <w:r w:rsidR="00474694">
        <w:rPr>
          <w:rFonts w:ascii="Times New Roman" w:eastAsia="Times New Roman" w:hAnsi="Times New Roman" w:cs="Times New Roman"/>
          <w:b/>
          <w:bCs/>
          <w:sz w:val="24"/>
          <w:szCs w:val="24"/>
          <w:lang w:eastAsia="fr-FR"/>
        </w:rPr>
        <w:t xml:space="preserve"> </w:t>
      </w:r>
      <w:r w:rsidR="00474694">
        <w:rPr>
          <w:rFonts w:ascii="Times New Roman" w:eastAsia="Times New Roman" w:hAnsi="Times New Roman" w:cs="Times New Roman"/>
          <w:b/>
          <w:bCs/>
          <w:noProof/>
          <w:sz w:val="24"/>
          <w:szCs w:val="24"/>
          <w:lang w:eastAsia="fr-FR"/>
        </w:rPr>
        <w:drawing>
          <wp:inline distT="0" distB="0" distL="0" distR="0">
            <wp:extent cx="2905125" cy="1452563"/>
            <wp:effectExtent l="0" t="0" r="0" b="0"/>
            <wp:docPr id="57" name="Image 57" descr="C:\Users\db\Pictures\Fête Huma33\barbara-cid-presente-le-sel-et-les-deux-nouveaux-habitants-candidats-au-bureau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b\Pictures\Fête Huma33\barbara-cid-presente-le-sel-et-les-deux-nouveaux-habitants-candidats-au-bureau_Web.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905125" cy="1452563"/>
                    </a:xfrm>
                    <a:prstGeom prst="rect">
                      <a:avLst/>
                    </a:prstGeom>
                    <a:noFill/>
                    <a:ln>
                      <a:noFill/>
                    </a:ln>
                  </pic:spPr>
                </pic:pic>
              </a:graphicData>
            </a:graphic>
          </wp:inline>
        </w:drawing>
      </w:r>
    </w:p>
    <w:p w:rsidR="00B347A6" w:rsidRDefault="00474694" w:rsidP="00712F6C">
      <w:pPr>
        <w:spacing w:before="100" w:beforeAutospacing="1" w:after="100" w:afterAutospacing="1" w:line="240" w:lineRule="auto"/>
        <w:rPr>
          <w:rFonts w:ascii="Times New Roman" w:eastAsia="Times New Roman" w:hAnsi="Times New Roman" w:cs="Times New Roman"/>
          <w:b/>
          <w:bCs/>
          <w:sz w:val="24"/>
          <w:szCs w:val="24"/>
          <w:lang w:eastAsia="fr-FR"/>
        </w:rPr>
      </w:pPr>
      <w:r>
        <w:t xml:space="preserve">De nombreuses années, Président </w:t>
      </w:r>
      <w:r w:rsidR="00B347A6">
        <w:t xml:space="preserve">du </w:t>
      </w:r>
      <w:r w:rsidR="00B347A6">
        <w:t>comité de quartier du Prêche</w:t>
      </w:r>
      <w:r w:rsidR="00B347A6">
        <w:t xml:space="preserve"> à </w:t>
      </w:r>
      <w:proofErr w:type="spellStart"/>
      <w:r w:rsidR="00B347A6">
        <w:t>Bégles</w:t>
      </w:r>
      <w:proofErr w:type="spellEnd"/>
      <w:r w:rsidR="00B347A6">
        <w:t>.</w:t>
      </w:r>
      <w:r>
        <w:t xml:space="preserve"> </w:t>
      </w:r>
    </w:p>
    <w:p w:rsidR="00712F6C" w:rsidRDefault="00CC3744"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u w:val="single"/>
          <w:lang w:eastAsia="fr-FR"/>
        </w:rPr>
        <w:t>- jeudi 16 Mai</w:t>
      </w:r>
      <w:r w:rsidR="00712F6C" w:rsidRPr="00712F6C">
        <w:rPr>
          <w:rFonts w:ascii="Times New Roman" w:eastAsia="Times New Roman" w:hAnsi="Times New Roman" w:cs="Times New Roman"/>
          <w:b/>
          <w:bCs/>
          <w:sz w:val="24"/>
          <w:szCs w:val="24"/>
          <w:u w:val="single"/>
          <w:lang w:eastAsia="fr-FR"/>
        </w:rPr>
        <w:t xml:space="preserve"> à 12h00</w:t>
      </w:r>
      <w:r w:rsidR="00712F6C" w:rsidRPr="00712F6C">
        <w:rPr>
          <w:rFonts w:ascii="Times New Roman" w:eastAsia="Times New Roman" w:hAnsi="Times New Roman" w:cs="Times New Roman"/>
          <w:sz w:val="24"/>
          <w:szCs w:val="24"/>
          <w:lang w:eastAsia="fr-FR"/>
        </w:rPr>
        <w:t xml:space="preserve"> </w:t>
      </w:r>
      <w:r w:rsidR="00712F6C" w:rsidRPr="00712F6C">
        <w:rPr>
          <w:rFonts w:ascii="Times New Roman" w:eastAsia="Times New Roman" w:hAnsi="Times New Roman" w:cs="Times New Roman"/>
          <w:b/>
          <w:bCs/>
          <w:sz w:val="24"/>
          <w:szCs w:val="24"/>
          <w:lang w:eastAsia="fr-FR"/>
        </w:rPr>
        <w:t>Bureau d'Espaces Marx</w:t>
      </w:r>
      <w:r w:rsidR="00712F6C" w:rsidRPr="00712F6C">
        <w:rPr>
          <w:rFonts w:ascii="Times New Roman" w:eastAsia="Times New Roman" w:hAnsi="Times New Roman" w:cs="Times New Roman"/>
          <w:sz w:val="24"/>
          <w:szCs w:val="24"/>
          <w:lang w:eastAsia="fr-FR"/>
        </w:rPr>
        <w:t>, au Bistrot des Bouchons à Talence, Barrière Saint-Genès,</w:t>
      </w:r>
    </w:p>
    <w:p w:rsidR="00374D57" w:rsidRDefault="00374D57" w:rsidP="00712F6C">
      <w:pPr>
        <w:spacing w:before="100" w:beforeAutospacing="1" w:after="100" w:afterAutospacing="1" w:line="240" w:lineRule="auto"/>
        <w:rPr>
          <w:rFonts w:ascii="Times New Roman" w:eastAsia="Times New Roman" w:hAnsi="Times New Roman" w:cs="Times New Roman"/>
          <w:sz w:val="24"/>
          <w:szCs w:val="24"/>
          <w:lang w:eastAsia="fr-FR"/>
        </w:rPr>
      </w:pPr>
    </w:p>
    <w:p w:rsidR="00CC3744" w:rsidRDefault="00CC3744" w:rsidP="00CC3744">
      <w:pPr>
        <w:spacing w:before="100" w:beforeAutospacing="1" w:after="100" w:afterAutospacing="1"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u w:val="single"/>
          <w:lang w:eastAsia="fr-FR"/>
        </w:rPr>
        <w:t xml:space="preserve">- Le jeudi 16 Mai </w:t>
      </w:r>
      <w:r w:rsidRPr="00180843">
        <w:rPr>
          <w:rFonts w:ascii="Times New Roman" w:eastAsia="Times New Roman" w:hAnsi="Times New Roman" w:cs="Times New Roman"/>
          <w:b/>
          <w:bCs/>
          <w:sz w:val="24"/>
          <w:szCs w:val="24"/>
          <w:u w:val="single"/>
          <w:lang w:eastAsia="fr-FR"/>
        </w:rPr>
        <w:t xml:space="preserve"> à 18 h</w:t>
      </w:r>
      <w:r w:rsidRPr="00180843">
        <w:rPr>
          <w:rFonts w:ascii="Times New Roman" w:eastAsia="Times New Roman" w:hAnsi="Times New Roman" w:cs="Times New Roman"/>
          <w:b/>
          <w:bCs/>
          <w:sz w:val="24"/>
          <w:szCs w:val="24"/>
          <w:lang w:eastAsia="fr-FR"/>
        </w:rPr>
        <w:t xml:space="preserve"> à la Machine à Lire</w:t>
      </w:r>
      <w:r w:rsidRPr="00180843">
        <w:rPr>
          <w:rFonts w:ascii="Times New Roman" w:eastAsia="Times New Roman" w:hAnsi="Times New Roman" w:cs="Times New Roman"/>
          <w:sz w:val="24"/>
          <w:szCs w:val="24"/>
          <w:lang w:eastAsia="fr-FR"/>
        </w:rPr>
        <w:t>, Les Rencontres d'Espaces Marx accueillent</w:t>
      </w:r>
      <w:r w:rsidRPr="00180843">
        <w:rPr>
          <w:rFonts w:ascii="Times New Roman" w:eastAsia="Times New Roman" w:hAnsi="Times New Roman" w:cs="Times New Roman"/>
          <w:b/>
          <w:bCs/>
          <w:sz w:val="24"/>
          <w:szCs w:val="24"/>
          <w:lang w:eastAsia="fr-FR"/>
        </w:rPr>
        <w:t xml:space="preserve"> </w:t>
      </w:r>
      <w:r w:rsidRPr="00951CDD">
        <w:rPr>
          <w:rFonts w:ascii="Times New Roman" w:eastAsia="Times New Roman" w:hAnsi="Times New Roman" w:cs="Times New Roman"/>
          <w:b/>
          <w:bCs/>
          <w:sz w:val="24"/>
          <w:szCs w:val="24"/>
          <w:lang w:eastAsia="fr-FR"/>
        </w:rPr>
        <w:t>Andy SMITH,</w:t>
      </w:r>
      <w:r w:rsidRPr="00CC3744">
        <w:rPr>
          <w:rFonts w:ascii="Arial" w:hAnsi="Arial" w:cs="Arial"/>
        </w:rPr>
        <w:t xml:space="preserve"> </w:t>
      </w:r>
      <w:r w:rsidRPr="00CC3744">
        <w:rPr>
          <w:rFonts w:ascii="Times New Roman" w:eastAsia="Times New Roman" w:hAnsi="Times New Roman" w:cs="Times New Roman"/>
          <w:bCs/>
          <w:sz w:val="24"/>
          <w:szCs w:val="24"/>
          <w:lang w:eastAsia="fr-FR"/>
        </w:rPr>
        <w:t>Directeur de recherche à la Fondation nationale des sciences politiques (FNSP) Président de l'Association française de science politique (AFSP)</w:t>
      </w:r>
      <w:r w:rsidRPr="00CC3744">
        <w:rPr>
          <w:rFonts w:ascii="Times New Roman" w:eastAsia="Times New Roman" w:hAnsi="Times New Roman" w:cs="Times New Roman"/>
          <w:sz w:val="24"/>
          <w:szCs w:val="24"/>
          <w:lang w:eastAsia="fr-FR"/>
        </w:rPr>
        <w:t>,</w:t>
      </w:r>
      <w:r>
        <w:rPr>
          <w:rFonts w:ascii="Times New Roman" w:eastAsia="Times New Roman" w:hAnsi="Times New Roman" w:cs="Times New Roman"/>
          <w:sz w:val="24"/>
          <w:szCs w:val="24"/>
          <w:lang w:eastAsia="fr-FR"/>
        </w:rPr>
        <w:t xml:space="preserve"> autour du </w:t>
      </w:r>
      <w:r w:rsidRPr="00180843">
        <w:rPr>
          <w:rFonts w:ascii="Times New Roman" w:eastAsia="Times New Roman" w:hAnsi="Times New Roman" w:cs="Times New Roman"/>
          <w:sz w:val="24"/>
          <w:szCs w:val="24"/>
          <w:lang w:eastAsia="fr-FR"/>
        </w:rPr>
        <w:t xml:space="preserve">livre </w:t>
      </w:r>
      <w:r>
        <w:rPr>
          <w:rFonts w:ascii="Times New Roman" w:eastAsia="Times New Roman" w:hAnsi="Times New Roman" w:cs="Times New Roman"/>
          <w:b/>
          <w:bCs/>
          <w:sz w:val="24"/>
          <w:szCs w:val="24"/>
          <w:lang w:eastAsia="fr-FR"/>
        </w:rPr>
        <w:t>« Dictionnaire d’économie politique »</w:t>
      </w:r>
      <w:r w:rsidR="00E9768E">
        <w:rPr>
          <w:rFonts w:ascii="Times New Roman" w:eastAsia="Times New Roman" w:hAnsi="Times New Roman" w:cs="Times New Roman"/>
          <w:b/>
          <w:bCs/>
          <w:sz w:val="24"/>
          <w:szCs w:val="24"/>
          <w:lang w:eastAsia="fr-FR"/>
        </w:rPr>
        <w:t xml:space="preserve">. </w:t>
      </w:r>
      <w:r w:rsidR="00E9768E" w:rsidRPr="00E9768E">
        <w:rPr>
          <w:rFonts w:ascii="Times New Roman" w:eastAsia="Times New Roman" w:hAnsi="Times New Roman" w:cs="Times New Roman"/>
          <w:bCs/>
          <w:sz w:val="24"/>
          <w:szCs w:val="24"/>
          <w:lang w:eastAsia="fr-FR"/>
        </w:rPr>
        <w:t>La rencontre sera animée par</w:t>
      </w:r>
      <w:r w:rsidR="00E9768E">
        <w:rPr>
          <w:rFonts w:ascii="Times New Roman" w:eastAsia="Times New Roman" w:hAnsi="Times New Roman" w:cs="Times New Roman"/>
          <w:b/>
          <w:bCs/>
          <w:sz w:val="24"/>
          <w:szCs w:val="24"/>
          <w:lang w:eastAsia="fr-FR"/>
        </w:rPr>
        <w:t xml:space="preserve"> Matthieu MONTALBAN, </w:t>
      </w:r>
      <w:r w:rsidR="00E9768E" w:rsidRPr="00E9768E">
        <w:rPr>
          <w:rFonts w:ascii="Times New Roman" w:eastAsia="Times New Roman" w:hAnsi="Times New Roman" w:cs="Times New Roman"/>
          <w:bCs/>
          <w:sz w:val="24"/>
          <w:szCs w:val="24"/>
          <w:lang w:eastAsia="fr-FR"/>
        </w:rPr>
        <w:t>économiste, Vice-Président d’Espaces Marx Aquitaine,</w:t>
      </w:r>
      <w:r w:rsidR="00E9768E">
        <w:rPr>
          <w:rFonts w:ascii="Times New Roman" w:eastAsia="Times New Roman" w:hAnsi="Times New Roman" w:cs="Times New Roman"/>
          <w:bCs/>
          <w:sz w:val="24"/>
          <w:szCs w:val="24"/>
          <w:lang w:eastAsia="fr-FR"/>
        </w:rPr>
        <w:t xml:space="preserve"> un des contributeurs de ce livre.</w:t>
      </w:r>
    </w:p>
    <w:p w:rsidR="00CC3744" w:rsidRDefault="00705F0F" w:rsidP="00CC3744">
      <w:pPr>
        <w:spacing w:before="100" w:beforeAutospacing="1" w:after="100" w:afterAutospacing="1" w:line="240" w:lineRule="auto"/>
        <w:rPr>
          <w:rFonts w:ascii="Times New Roman" w:eastAsia="Times New Roman" w:hAnsi="Times New Roman" w:cs="Times New Roman"/>
          <w:b/>
          <w:bCs/>
          <w:sz w:val="24"/>
          <w:szCs w:val="24"/>
          <w:lang w:eastAsia="fr-FR"/>
        </w:rPr>
      </w:pPr>
      <w:r>
        <w:rPr>
          <w:rFonts w:ascii="Times New Roman" w:eastAsia="Times New Roman" w:hAnsi="Times New Roman" w:cs="Times New Roman"/>
          <w:noProof/>
          <w:sz w:val="24"/>
          <w:szCs w:val="24"/>
          <w:lang w:eastAsia="fr-FR"/>
        </w:rPr>
        <w:drawing>
          <wp:inline distT="0" distB="0" distL="0" distR="0" wp14:anchorId="307B8A01" wp14:editId="0E6A19E3">
            <wp:extent cx="2234406" cy="3343251"/>
            <wp:effectExtent l="0" t="0" r="0" b="0"/>
            <wp:docPr id="53" name="Image 53" descr="C:\Users\db\Pictures\Escale du livre\27246100293230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db\Pictures\Escale du livre\27246100293230L.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232739" cy="3340756"/>
                    </a:xfrm>
                    <a:prstGeom prst="rect">
                      <a:avLst/>
                    </a:prstGeom>
                    <a:noFill/>
                    <a:ln>
                      <a:noFill/>
                    </a:ln>
                  </pic:spPr>
                </pic:pic>
              </a:graphicData>
            </a:graphic>
          </wp:inline>
        </w:drawing>
      </w:r>
      <w:r>
        <w:rPr>
          <w:rFonts w:ascii="Times New Roman" w:eastAsia="Times New Roman" w:hAnsi="Times New Roman" w:cs="Times New Roman"/>
          <w:noProof/>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14:anchorId="26FF4E41" wp14:editId="2B69ED14">
            <wp:extent cx="1475085" cy="2180944"/>
            <wp:effectExtent l="0" t="0" r="0" b="0"/>
            <wp:docPr id="54" name="Image 54" descr="C:\Users\db\Pictures\Escale du livre\Andy-Smith_BlocSPOBX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b\Pictures\Escale du livre\Andy-Smith_BlocSPOBX_Mes.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79337" cy="2187230"/>
                    </a:xfrm>
                    <a:prstGeom prst="rect">
                      <a:avLst/>
                    </a:prstGeom>
                    <a:noFill/>
                    <a:ln>
                      <a:noFill/>
                    </a:ln>
                  </pic:spPr>
                </pic:pic>
              </a:graphicData>
            </a:graphic>
          </wp:inline>
        </w:drawing>
      </w:r>
      <w:r w:rsidR="00B347A6">
        <w:rPr>
          <w:rFonts w:ascii="Times New Roman" w:eastAsia="Times New Roman" w:hAnsi="Times New Roman" w:cs="Times New Roman"/>
          <w:noProof/>
          <w:sz w:val="24"/>
          <w:szCs w:val="24"/>
          <w:lang w:eastAsia="fr-FR"/>
        </w:rPr>
        <w:t xml:space="preserve">  </w:t>
      </w:r>
      <w:r w:rsidR="00B347A6">
        <w:rPr>
          <w:rFonts w:ascii="Times New Roman" w:eastAsia="Times New Roman" w:hAnsi="Times New Roman" w:cs="Times New Roman"/>
          <w:noProof/>
          <w:sz w:val="24"/>
          <w:szCs w:val="24"/>
          <w:lang w:eastAsia="fr-FR"/>
        </w:rPr>
        <w:drawing>
          <wp:inline distT="0" distB="0" distL="0" distR="0" wp14:anchorId="3B867D64" wp14:editId="318527F1">
            <wp:extent cx="1552575" cy="1552575"/>
            <wp:effectExtent l="0" t="0" r="9525" b="9525"/>
            <wp:docPr id="55" name="Image 55" descr="C:\Users\db\Pictures\Matthi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db\Pictures\Matthieu.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553713" cy="1553713"/>
                    </a:xfrm>
                    <a:prstGeom prst="rect">
                      <a:avLst/>
                    </a:prstGeom>
                    <a:noFill/>
                    <a:ln>
                      <a:noFill/>
                    </a:ln>
                  </pic:spPr>
                </pic:pic>
              </a:graphicData>
            </a:graphic>
          </wp:inline>
        </w:drawing>
      </w:r>
    </w:p>
    <w:p w:rsidR="00CC3744" w:rsidRDefault="00CC3744" w:rsidP="00B347A6">
      <w:pPr>
        <w:spacing w:before="100" w:beforeAutospacing="1" w:after="240" w:line="240" w:lineRule="auto"/>
        <w:rPr>
          <w:rFonts w:ascii="Times New Roman" w:eastAsia="Times New Roman" w:hAnsi="Times New Roman" w:cs="Times New Roman"/>
          <w:i/>
          <w:iCs/>
          <w:sz w:val="24"/>
          <w:szCs w:val="24"/>
          <w:lang w:eastAsia="fr-FR"/>
        </w:rPr>
      </w:pPr>
      <w:r w:rsidRPr="00951CDD">
        <w:rPr>
          <w:rFonts w:ascii="Times New Roman" w:eastAsia="Times New Roman" w:hAnsi="Times New Roman" w:cs="Times New Roman"/>
          <w:i/>
          <w:iCs/>
          <w:sz w:val="24"/>
          <w:szCs w:val="24"/>
          <w:lang w:eastAsia="fr-FR"/>
        </w:rPr>
        <w:t xml:space="preserve">L'économie est fondamentalement politique, la politique ne peut se comprendre sans l'analyse économique. Le postulat de l’interdépendance entre ces deux domaines est indispensable </w:t>
      </w:r>
      <w:r w:rsidRPr="00951CDD">
        <w:rPr>
          <w:rFonts w:ascii="Times New Roman" w:eastAsia="Times New Roman" w:hAnsi="Times New Roman" w:cs="Times New Roman"/>
          <w:i/>
          <w:iCs/>
          <w:sz w:val="24"/>
          <w:szCs w:val="24"/>
          <w:lang w:eastAsia="fr-FR"/>
        </w:rPr>
        <w:lastRenderedPageBreak/>
        <w:t>pour comprendre les formes contemporaines du capitalisme. L’économie politique fournit des outils puissants pour appréhender la contingence des phénomènes économiques et les choix sociaux qu’ils ne cessent d’engendrer. D’« Austérité » à «</w:t>
      </w:r>
      <w:r w:rsidRPr="00CC3744">
        <w:rPr>
          <w:rFonts w:ascii="Times New Roman" w:eastAsia="Times New Roman" w:hAnsi="Times New Roman" w:cs="Times New Roman"/>
          <w:i/>
          <w:iCs/>
          <w:sz w:val="24"/>
          <w:szCs w:val="24"/>
          <w:lang w:eastAsia="fr-FR"/>
        </w:rPr>
        <w:t xml:space="preserve"> </w:t>
      </w:r>
      <w:r w:rsidRPr="00CC3744">
        <w:rPr>
          <w:rFonts w:ascii="Times New Roman" w:hAnsi="Times New Roman" w:cs="Times New Roman"/>
          <w:i/>
          <w:sz w:val="24"/>
          <w:szCs w:val="24"/>
        </w:rPr>
        <w:t>Travail</w:t>
      </w:r>
      <w:r>
        <w:t xml:space="preserve"> </w:t>
      </w:r>
      <w:r w:rsidRPr="00951CDD">
        <w:rPr>
          <w:rFonts w:ascii="Times New Roman" w:eastAsia="Times New Roman" w:hAnsi="Times New Roman" w:cs="Times New Roman"/>
          <w:i/>
          <w:iCs/>
          <w:sz w:val="24"/>
          <w:szCs w:val="24"/>
          <w:lang w:eastAsia="fr-FR"/>
        </w:rPr>
        <w:t xml:space="preserve">», de « Crise financière de 2007 » à « Public </w:t>
      </w:r>
      <w:proofErr w:type="spellStart"/>
      <w:r w:rsidRPr="00951CDD">
        <w:rPr>
          <w:rFonts w:ascii="Times New Roman" w:eastAsia="Times New Roman" w:hAnsi="Times New Roman" w:cs="Times New Roman"/>
          <w:i/>
          <w:iCs/>
          <w:sz w:val="24"/>
          <w:szCs w:val="24"/>
          <w:lang w:eastAsia="fr-FR"/>
        </w:rPr>
        <w:t>choice</w:t>
      </w:r>
      <w:proofErr w:type="spellEnd"/>
      <w:r w:rsidRPr="00951CDD">
        <w:rPr>
          <w:rFonts w:ascii="Times New Roman" w:eastAsia="Times New Roman" w:hAnsi="Times New Roman" w:cs="Times New Roman"/>
          <w:i/>
          <w:iCs/>
          <w:sz w:val="24"/>
          <w:szCs w:val="24"/>
          <w:lang w:eastAsia="fr-FR"/>
        </w:rPr>
        <w:t xml:space="preserve"> », politistes, sociologues et économistes définissent et discutent les concepts clés, perspectives théoriques et controverses sociétales de ce vaste champ de recherche, offrant avec ce dictionnaire une synthèse unique et pluraliste des connaissances actuelles en économie politique.</w:t>
      </w:r>
    </w:p>
    <w:p w:rsidR="00374D57" w:rsidRPr="00B347A6" w:rsidRDefault="00374D57" w:rsidP="00B347A6">
      <w:pPr>
        <w:spacing w:before="100" w:beforeAutospacing="1" w:after="240" w:line="240" w:lineRule="auto"/>
        <w:rPr>
          <w:rFonts w:ascii="Times New Roman" w:eastAsia="Times New Roman" w:hAnsi="Times New Roman" w:cs="Times New Roman"/>
          <w:i/>
          <w:iCs/>
          <w:sz w:val="24"/>
          <w:szCs w:val="24"/>
          <w:lang w:eastAsia="fr-FR"/>
        </w:rPr>
      </w:pPr>
    </w:p>
    <w:p w:rsidR="00712F6C" w:rsidRDefault="00CC3744" w:rsidP="00712F6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u w:val="single"/>
          <w:lang w:eastAsia="fr-FR"/>
        </w:rPr>
        <w:t>- Mardi 21 Mai</w:t>
      </w:r>
      <w:r w:rsidR="00712F6C" w:rsidRPr="00712F6C">
        <w:rPr>
          <w:rFonts w:ascii="Times New Roman" w:eastAsia="Times New Roman" w:hAnsi="Times New Roman" w:cs="Times New Roman"/>
          <w:b/>
          <w:bCs/>
          <w:sz w:val="24"/>
          <w:szCs w:val="24"/>
          <w:u w:val="single"/>
          <w:lang w:eastAsia="fr-FR"/>
        </w:rPr>
        <w:t xml:space="preserve"> de 18h30 à 20h30</w:t>
      </w:r>
      <w:r w:rsidR="00712F6C" w:rsidRPr="00712F6C">
        <w:rPr>
          <w:rFonts w:ascii="Times New Roman" w:eastAsia="Times New Roman" w:hAnsi="Times New Roman" w:cs="Times New Roman"/>
          <w:sz w:val="24"/>
          <w:szCs w:val="24"/>
          <w:u w:val="single"/>
          <w:lang w:eastAsia="fr-FR"/>
        </w:rPr>
        <w:t xml:space="preserve">  </w:t>
      </w:r>
      <w:r w:rsidR="00712F6C" w:rsidRPr="00712F6C">
        <w:rPr>
          <w:rFonts w:ascii="Times New Roman" w:eastAsia="Times New Roman" w:hAnsi="Times New Roman" w:cs="Times New Roman"/>
          <w:sz w:val="24"/>
          <w:szCs w:val="24"/>
          <w:lang w:eastAsia="fr-FR"/>
        </w:rPr>
        <w:t xml:space="preserve">Au Bar-Restaurant Le MANCICIDOR à </w:t>
      </w:r>
      <w:proofErr w:type="spellStart"/>
      <w:r w:rsidR="00712F6C" w:rsidRPr="00712F6C">
        <w:rPr>
          <w:rFonts w:ascii="Times New Roman" w:eastAsia="Times New Roman" w:hAnsi="Times New Roman" w:cs="Times New Roman"/>
          <w:sz w:val="24"/>
          <w:szCs w:val="24"/>
          <w:lang w:eastAsia="fr-FR"/>
        </w:rPr>
        <w:t>Bégles</w:t>
      </w:r>
      <w:proofErr w:type="spellEnd"/>
      <w:r w:rsidR="00712F6C" w:rsidRPr="00712F6C">
        <w:rPr>
          <w:rFonts w:ascii="Times New Roman" w:eastAsia="Times New Roman" w:hAnsi="Times New Roman" w:cs="Times New Roman"/>
          <w:sz w:val="24"/>
          <w:szCs w:val="24"/>
          <w:lang w:eastAsia="fr-FR"/>
        </w:rPr>
        <w:t xml:space="preserve"> se tiendra le </w:t>
      </w:r>
      <w:r w:rsidR="00712F6C" w:rsidRPr="00712F6C">
        <w:rPr>
          <w:rFonts w:ascii="Times New Roman" w:eastAsia="Times New Roman" w:hAnsi="Times New Roman" w:cs="Times New Roman"/>
          <w:b/>
          <w:bCs/>
          <w:sz w:val="24"/>
          <w:szCs w:val="24"/>
          <w:lang w:eastAsia="fr-FR"/>
        </w:rPr>
        <w:t>Bistrot politique d'Espaces Marx</w:t>
      </w:r>
      <w:r w:rsidR="00712F6C" w:rsidRPr="00712F6C">
        <w:rPr>
          <w:rFonts w:ascii="Times New Roman" w:eastAsia="Times New Roman" w:hAnsi="Times New Roman" w:cs="Times New Roman"/>
          <w:sz w:val="24"/>
          <w:szCs w:val="24"/>
          <w:lang w:eastAsia="fr-FR"/>
        </w:rPr>
        <w:t xml:space="preserve">, sur le thème : </w:t>
      </w:r>
      <w:r w:rsidR="00712F6C" w:rsidRPr="00712F6C">
        <w:rPr>
          <w:rFonts w:ascii="Times New Roman" w:eastAsia="Times New Roman" w:hAnsi="Times New Roman" w:cs="Times New Roman"/>
          <w:b/>
          <w:bCs/>
          <w:i/>
          <w:iCs/>
          <w:sz w:val="24"/>
          <w:szCs w:val="24"/>
          <w:lang w:eastAsia="fr-FR"/>
        </w:rPr>
        <w:t>« Un retour sur l'actualité économique, sociale et politique du mois d'Avril</w:t>
      </w:r>
      <w:r>
        <w:rPr>
          <w:rFonts w:ascii="Times New Roman" w:eastAsia="Times New Roman" w:hAnsi="Times New Roman" w:cs="Times New Roman"/>
          <w:b/>
          <w:bCs/>
          <w:i/>
          <w:iCs/>
          <w:sz w:val="24"/>
          <w:szCs w:val="24"/>
          <w:lang w:eastAsia="fr-FR"/>
        </w:rPr>
        <w:t>-Mai</w:t>
      </w:r>
      <w:r w:rsidR="00712F6C" w:rsidRPr="00712F6C">
        <w:rPr>
          <w:rFonts w:ascii="Times New Roman" w:eastAsia="Times New Roman" w:hAnsi="Times New Roman" w:cs="Times New Roman"/>
          <w:b/>
          <w:bCs/>
          <w:i/>
          <w:iCs/>
          <w:sz w:val="24"/>
          <w:szCs w:val="24"/>
          <w:lang w:eastAsia="fr-FR"/>
        </w:rPr>
        <w:t>, quelles suites au grand débat, au mouvement des gilets jaunes, aux mobilisations sociales en cours, quelles perspectives pour les élections Européennes,... Que faut-il faire de cette Europe ? Comment passer de l'Europe de l'Argent à l'Europe des Gens ? Quid des traités Européens actuels ? Quelle transition pour passer de l'Europe des Multinationales et de la dictature de l'austérité pour les peuples, à l'Europe sociale et démocratique des services publics ?"</w:t>
      </w:r>
      <w:r w:rsidR="00712F6C" w:rsidRPr="00712F6C">
        <w:rPr>
          <w:rFonts w:ascii="Times New Roman" w:eastAsia="Times New Roman" w:hAnsi="Times New Roman" w:cs="Times New Roman"/>
          <w:sz w:val="24"/>
          <w:szCs w:val="24"/>
          <w:lang w:eastAsia="fr-FR"/>
        </w:rPr>
        <w:t xml:space="preserve"> Soirée animée par </w:t>
      </w:r>
      <w:r w:rsidR="00712F6C" w:rsidRPr="00712F6C">
        <w:rPr>
          <w:rFonts w:ascii="Times New Roman" w:eastAsia="Times New Roman" w:hAnsi="Times New Roman" w:cs="Times New Roman"/>
          <w:b/>
          <w:bCs/>
          <w:sz w:val="24"/>
          <w:szCs w:val="24"/>
          <w:lang w:eastAsia="fr-FR"/>
        </w:rPr>
        <w:t>Dominique BELOUGNE</w:t>
      </w:r>
      <w:r w:rsidR="00712F6C" w:rsidRPr="00712F6C">
        <w:rPr>
          <w:rFonts w:ascii="Times New Roman" w:eastAsia="Times New Roman" w:hAnsi="Times New Roman" w:cs="Times New Roman"/>
          <w:sz w:val="24"/>
          <w:szCs w:val="24"/>
          <w:lang w:eastAsia="fr-FR"/>
        </w:rPr>
        <w:t xml:space="preserve">, Secrétaire d'Espaces Marx Aquitaine, </w:t>
      </w:r>
    </w:p>
    <w:p w:rsidR="00712F6C" w:rsidRPr="00712F6C" w:rsidRDefault="00CC3744" w:rsidP="00CC3744">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19FF369A" wp14:editId="6EDE8197">
            <wp:extent cx="3981366" cy="2241517"/>
            <wp:effectExtent l="0" t="0" r="635" b="6985"/>
            <wp:docPr id="27" name="Image 27" descr="C:\Users\db\Pictures\Infos_Divers_Espaces_Marx\20190326_192547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b\Pictures\Infos_Divers_Espaces_Marx\20190326_192547_Web.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980548" cy="2241056"/>
                    </a:xfrm>
                    <a:prstGeom prst="rect">
                      <a:avLst/>
                    </a:prstGeom>
                    <a:noFill/>
                    <a:ln>
                      <a:noFill/>
                    </a:ln>
                  </pic:spPr>
                </pic:pic>
              </a:graphicData>
            </a:graphic>
          </wp:inline>
        </w:drawing>
      </w:r>
      <w:r w:rsidR="00B347A6" w:rsidRPr="00B347A6">
        <w:rPr>
          <w:rFonts w:ascii="Times New Roman" w:eastAsia="Times New Roman" w:hAnsi="Times New Roman" w:cs="Times New Roman"/>
          <w:noProof/>
          <w:sz w:val="24"/>
          <w:szCs w:val="24"/>
          <w:lang w:eastAsia="fr-FR"/>
        </w:rPr>
        <w:t xml:space="preserve"> </w:t>
      </w:r>
      <w:r w:rsidR="00B347A6">
        <w:rPr>
          <w:rFonts w:ascii="Times New Roman" w:eastAsia="Times New Roman" w:hAnsi="Times New Roman" w:cs="Times New Roman"/>
          <w:noProof/>
          <w:sz w:val="24"/>
          <w:szCs w:val="24"/>
          <w:lang w:eastAsia="fr-FR"/>
        </w:rPr>
        <w:drawing>
          <wp:inline distT="0" distB="0" distL="0" distR="0" wp14:anchorId="186A1505" wp14:editId="38B51A70">
            <wp:extent cx="1680623" cy="1108319"/>
            <wp:effectExtent l="0" t="0" r="0" b="0"/>
            <wp:docPr id="56" name="Image 56" descr="C:\Users\db\Pictures\Lettre_Marx\Belougne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db\Pictures\Lettre_Marx\Belougne_Mes.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684063" cy="1110587"/>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Nous pouvons aider à reconstruire l'espoir d'un autre monde, d'une société, de politiques plus justes socialement, plus efficace économiquement, plus démocratique dans un monde Paix et de coopération.</w:t>
      </w:r>
      <w:r w:rsidRPr="00712F6C">
        <w:rPr>
          <w:rFonts w:ascii="Times New Roman" w:eastAsia="Times New Roman" w:hAnsi="Times New Roman" w:cs="Times New Roman"/>
          <w:sz w:val="24"/>
          <w:szCs w:val="24"/>
          <w:lang w:eastAsia="fr-FR"/>
        </w:rPr>
        <w:br/>
        <w:t>Allez, on continue...</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 </w:t>
      </w:r>
      <w:r w:rsidR="00CC3744">
        <w:rPr>
          <w:rFonts w:ascii="Times New Roman" w:eastAsia="Times New Roman" w:hAnsi="Times New Roman" w:cs="Times New Roman"/>
          <w:noProof/>
          <w:sz w:val="24"/>
          <w:szCs w:val="24"/>
          <w:lang w:eastAsia="fr-FR"/>
        </w:rPr>
        <w:drawing>
          <wp:inline distT="0" distB="0" distL="0" distR="0" wp14:anchorId="40644B7C" wp14:editId="62B0ACFC">
            <wp:extent cx="5463251" cy="1406614"/>
            <wp:effectExtent l="0" t="0" r="4445" b="3175"/>
            <wp:docPr id="26" name="Image 26" descr="C:\Users\db\Pictures\Lettre_Marx\La Cie NAJ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db\Pictures\Lettre_Marx\La Cie NAJ_Web.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464123" cy="1406838"/>
                    </a:xfrm>
                    <a:prstGeom prst="rect">
                      <a:avLst/>
                    </a:prstGeom>
                    <a:noFill/>
                    <a:ln>
                      <a:noFill/>
                    </a:ln>
                  </pic:spPr>
                </pic:pic>
              </a:graphicData>
            </a:graphic>
          </wp:inline>
        </w:drawing>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b/>
          <w:bCs/>
          <w:sz w:val="24"/>
          <w:szCs w:val="24"/>
          <w:lang w:eastAsia="fr-FR"/>
        </w:rPr>
        <w:t>La Cie NAJE</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lastRenderedPageBreak/>
        <w:t>Nous pouvons aider à reconstruire l'espoir d'un autre monde, d'une société, de politiques plus justes socialement, plus efficace économiquement, plus démocratique dans un monde Paix et de coopération.</w:t>
      </w:r>
    </w:p>
    <w:p w:rsidR="00712F6C" w:rsidRPr="00712F6C" w:rsidRDefault="00712F6C" w:rsidP="00712F6C">
      <w:pPr>
        <w:spacing w:after="0"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Allez, on continue...</w:t>
      </w:r>
      <w:r w:rsidRPr="00712F6C">
        <w:rPr>
          <w:rFonts w:ascii="Times New Roman" w:eastAsia="Times New Roman" w:hAnsi="Times New Roman" w:cs="Times New Roman"/>
          <w:sz w:val="24"/>
          <w:szCs w:val="24"/>
          <w:lang w:eastAsia="fr-FR"/>
        </w:rPr>
        <w:br/>
        <w:t>Amicalement</w:t>
      </w:r>
      <w:proofErr w:type="gramStart"/>
      <w:r w:rsidRPr="00712F6C">
        <w:rPr>
          <w:rFonts w:ascii="Times New Roman" w:eastAsia="Times New Roman" w:hAnsi="Times New Roman" w:cs="Times New Roman"/>
          <w:sz w:val="24"/>
          <w:szCs w:val="24"/>
          <w:lang w:eastAsia="fr-FR"/>
        </w:rPr>
        <w:t>,</w:t>
      </w:r>
      <w:proofErr w:type="gramEnd"/>
      <w:r w:rsidRPr="00712F6C">
        <w:rPr>
          <w:rFonts w:ascii="Times New Roman" w:eastAsia="Times New Roman" w:hAnsi="Times New Roman" w:cs="Times New Roman"/>
          <w:sz w:val="24"/>
          <w:szCs w:val="24"/>
          <w:lang w:eastAsia="fr-FR"/>
        </w:rPr>
        <w:br/>
        <w:t>Pour le Bureau d'Espaces Marx Aquitaine,</w:t>
      </w:r>
      <w:r w:rsidRPr="00712F6C">
        <w:rPr>
          <w:rFonts w:ascii="Times New Roman" w:eastAsia="Times New Roman" w:hAnsi="Times New Roman" w:cs="Times New Roman"/>
          <w:sz w:val="24"/>
          <w:szCs w:val="24"/>
          <w:lang w:eastAsia="fr-FR"/>
        </w:rPr>
        <w:br/>
        <w:t>Marie ESTRIPEAUT-BOURJAC, Présidente</w:t>
      </w:r>
      <w:r w:rsidRPr="00712F6C">
        <w:rPr>
          <w:rFonts w:ascii="Times New Roman" w:eastAsia="Times New Roman" w:hAnsi="Times New Roman" w:cs="Times New Roman"/>
          <w:sz w:val="24"/>
          <w:szCs w:val="24"/>
          <w:lang w:eastAsia="fr-FR"/>
        </w:rPr>
        <w:br/>
        <w:t>Matthieu MONTALBAN, Vice-Président</w:t>
      </w:r>
      <w:r w:rsidRPr="00712F6C">
        <w:rPr>
          <w:rFonts w:ascii="Times New Roman" w:eastAsia="Times New Roman" w:hAnsi="Times New Roman" w:cs="Times New Roman"/>
          <w:sz w:val="24"/>
          <w:szCs w:val="24"/>
          <w:lang w:eastAsia="fr-FR"/>
        </w:rPr>
        <w:br/>
        <w:t xml:space="preserve">Vincent </w:t>
      </w:r>
      <w:proofErr w:type="spellStart"/>
      <w:r w:rsidRPr="00712F6C">
        <w:rPr>
          <w:rFonts w:ascii="Times New Roman" w:eastAsia="Times New Roman" w:hAnsi="Times New Roman" w:cs="Times New Roman"/>
          <w:sz w:val="24"/>
          <w:szCs w:val="24"/>
          <w:lang w:eastAsia="fr-FR"/>
        </w:rPr>
        <w:t>TACONET,Vice</w:t>
      </w:r>
      <w:proofErr w:type="spellEnd"/>
      <w:r w:rsidRPr="00712F6C">
        <w:rPr>
          <w:rFonts w:ascii="Times New Roman" w:eastAsia="Times New Roman" w:hAnsi="Times New Roman" w:cs="Times New Roman"/>
          <w:sz w:val="24"/>
          <w:szCs w:val="24"/>
          <w:lang w:eastAsia="fr-FR"/>
        </w:rPr>
        <w:t>-Président</w:t>
      </w:r>
      <w:r w:rsidRPr="00712F6C">
        <w:rPr>
          <w:rFonts w:ascii="Times New Roman" w:eastAsia="Times New Roman" w:hAnsi="Times New Roman" w:cs="Times New Roman"/>
          <w:sz w:val="24"/>
          <w:szCs w:val="24"/>
          <w:lang w:eastAsia="fr-FR"/>
        </w:rPr>
        <w:br/>
        <w:t>Annie GUILHAMET, Trésorière</w:t>
      </w:r>
      <w:r w:rsidRPr="00712F6C">
        <w:rPr>
          <w:rFonts w:ascii="Times New Roman" w:eastAsia="Times New Roman" w:hAnsi="Times New Roman" w:cs="Times New Roman"/>
          <w:sz w:val="24"/>
          <w:szCs w:val="24"/>
          <w:lang w:eastAsia="fr-FR"/>
        </w:rPr>
        <w:br/>
        <w:t>Dominique BELOUGNE, Secrétaire</w:t>
      </w:r>
      <w:r w:rsidRPr="00712F6C">
        <w:rPr>
          <w:rFonts w:ascii="Times New Roman" w:eastAsia="Times New Roman" w:hAnsi="Times New Roman" w:cs="Times New Roman"/>
          <w:sz w:val="24"/>
          <w:szCs w:val="24"/>
          <w:lang w:eastAsia="fr-FR"/>
        </w:rPr>
        <w:br/>
        <w:t xml:space="preserve">Julie PATARIN-JOSSEC, Membre du Conseil d'Orientation </w:t>
      </w:r>
    </w:p>
    <w:p w:rsidR="00712F6C" w:rsidRPr="00712F6C" w:rsidRDefault="00712F6C" w:rsidP="00712F6C">
      <w:pPr>
        <w:spacing w:before="100" w:beforeAutospacing="1" w:after="100" w:afterAutospacing="1" w:line="240" w:lineRule="auto"/>
        <w:rPr>
          <w:rFonts w:ascii="Times New Roman" w:eastAsia="Times New Roman" w:hAnsi="Times New Roman" w:cs="Times New Roman"/>
          <w:sz w:val="24"/>
          <w:szCs w:val="24"/>
          <w:lang w:eastAsia="fr-FR"/>
        </w:rPr>
      </w:pPr>
      <w:r w:rsidRPr="00712F6C">
        <w:rPr>
          <w:rFonts w:ascii="Times New Roman" w:eastAsia="Times New Roman" w:hAnsi="Times New Roman" w:cs="Times New Roman"/>
          <w:sz w:val="24"/>
          <w:szCs w:val="24"/>
          <w:lang w:eastAsia="fr-FR"/>
        </w:rPr>
        <w:t>Merci pour votre intérêt et votre confiance</w:t>
      </w:r>
      <w:proofErr w:type="gramStart"/>
      <w:r w:rsidRPr="00712F6C">
        <w:rPr>
          <w:rFonts w:ascii="Times New Roman" w:eastAsia="Times New Roman" w:hAnsi="Times New Roman" w:cs="Times New Roman"/>
          <w:sz w:val="24"/>
          <w:szCs w:val="24"/>
          <w:lang w:eastAsia="fr-FR"/>
        </w:rPr>
        <w:t>,</w:t>
      </w:r>
      <w:proofErr w:type="gramEnd"/>
      <w:r w:rsidRPr="00712F6C">
        <w:rPr>
          <w:rFonts w:ascii="Times New Roman" w:eastAsia="Times New Roman" w:hAnsi="Times New Roman" w:cs="Times New Roman"/>
          <w:sz w:val="24"/>
          <w:szCs w:val="24"/>
          <w:lang w:eastAsia="fr-FR"/>
        </w:rPr>
        <w:br/>
        <w:t>L'équipe d'animation d'Espaces Marx Aquitaine-Bordeaux-Gironde</w:t>
      </w: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b/>
          <w:bCs/>
          <w:sz w:val="20"/>
          <w:szCs w:val="20"/>
          <w:lang w:eastAsia="fr-FR"/>
        </w:rPr>
        <w:t>L'URL pour s'inscrire à la liste de diffusion est</w:t>
      </w:r>
      <w:r w:rsidRPr="00712F6C">
        <w:rPr>
          <w:rFonts w:ascii="Courier New" w:eastAsia="Times New Roman" w:hAnsi="Courier New" w:cs="Courier New"/>
          <w:sz w:val="20"/>
          <w:szCs w:val="20"/>
          <w:lang w:eastAsia="fr-FR"/>
        </w:rPr>
        <w:t xml:space="preserve"> :</w:t>
      </w:r>
    </w:p>
    <w:p w:rsidR="00712F6C" w:rsidRPr="00712F6C" w:rsidRDefault="009D6534"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59" w:history="1">
        <w:r w:rsidR="00712F6C" w:rsidRPr="00712F6C">
          <w:rPr>
            <w:rFonts w:ascii="Courier New" w:eastAsia="Times New Roman" w:hAnsi="Courier New" w:cs="Courier New"/>
            <w:color w:val="0000FF"/>
            <w:sz w:val="20"/>
            <w:szCs w:val="20"/>
            <w:u w:val="single"/>
            <w:lang w:eastAsia="fr-FR"/>
          </w:rPr>
          <w:t>mailto:espmarxbx-request@ml.free.fr?subject=subscribe</w:t>
        </w:r>
      </w:hyperlink>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sz w:val="20"/>
          <w:szCs w:val="20"/>
          <w:lang w:eastAsia="fr-FR"/>
        </w:rPr>
        <w:t>Si vous n'avez pas une réponse positive immédiate, n'hésitez pas à recommencer.</w:t>
      </w: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b/>
          <w:bCs/>
          <w:sz w:val="20"/>
          <w:szCs w:val="20"/>
          <w:lang w:eastAsia="fr-FR"/>
        </w:rPr>
        <w:t xml:space="preserve">Pour plus d'information, voir le site d'Espaces Marx Paris </w:t>
      </w:r>
      <w:r w:rsidRPr="00712F6C">
        <w:rPr>
          <w:rFonts w:ascii="Courier New" w:eastAsia="Times New Roman" w:hAnsi="Courier New" w:cs="Courier New"/>
          <w:sz w:val="20"/>
          <w:szCs w:val="20"/>
          <w:lang w:eastAsia="fr-FR"/>
        </w:rPr>
        <w:t>:</w:t>
      </w: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sz w:val="20"/>
          <w:szCs w:val="20"/>
          <w:lang w:eastAsia="fr-FR"/>
        </w:rPr>
        <w:t xml:space="preserve">Espaces MARX Aquitaine-Bordeaux-Gironde : </w:t>
      </w:r>
      <w:hyperlink r:id="rId60" w:history="1">
        <w:r w:rsidRPr="00712F6C">
          <w:rPr>
            <w:rFonts w:ascii="Courier New" w:eastAsia="Times New Roman" w:hAnsi="Courier New" w:cs="Courier New"/>
            <w:color w:val="0000FF"/>
            <w:sz w:val="20"/>
            <w:szCs w:val="20"/>
            <w:u w:val="single"/>
            <w:lang w:eastAsia="fr-FR"/>
          </w:rPr>
          <w:t>https://espacesmarxaquitainebordeauxgironde.wordpress.com/</w:t>
        </w:r>
      </w:hyperlink>
      <w:r w:rsidRPr="00712F6C">
        <w:rPr>
          <w:rFonts w:ascii="Courier New" w:eastAsia="Times New Roman" w:hAnsi="Courier New" w:cs="Courier New"/>
          <w:sz w:val="20"/>
          <w:szCs w:val="20"/>
          <w:lang w:eastAsia="fr-FR"/>
        </w:rPr>
        <w:t xml:space="preserve"> </w:t>
      </w: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sz w:val="20"/>
          <w:szCs w:val="20"/>
          <w:lang w:eastAsia="fr-FR"/>
        </w:rPr>
        <w:t xml:space="preserve">Espaces MARX National : </w:t>
      </w:r>
      <w:hyperlink r:id="rId61" w:history="1">
        <w:r w:rsidRPr="00712F6C">
          <w:rPr>
            <w:rFonts w:ascii="Courier New" w:eastAsia="Times New Roman" w:hAnsi="Courier New" w:cs="Courier New"/>
            <w:color w:val="0000FF"/>
            <w:sz w:val="20"/>
            <w:szCs w:val="20"/>
            <w:u w:val="single"/>
            <w:lang w:eastAsia="fr-FR"/>
          </w:rPr>
          <w:t>http://www.Espaces-Marx.org/</w:t>
        </w:r>
      </w:hyperlink>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b/>
          <w:bCs/>
          <w:sz w:val="20"/>
          <w:szCs w:val="20"/>
          <w:lang w:eastAsia="fr-FR"/>
        </w:rPr>
        <w:t>Pour recevoir les informations diverses que nous diffusons</w:t>
      </w:r>
      <w:r w:rsidRPr="00712F6C">
        <w:rPr>
          <w:rFonts w:ascii="Courier New" w:eastAsia="Times New Roman" w:hAnsi="Courier New" w:cs="Courier New"/>
          <w:sz w:val="20"/>
          <w:szCs w:val="20"/>
          <w:lang w:eastAsia="fr-FR"/>
        </w:rPr>
        <w:t xml:space="preserve"> :      </w:t>
      </w: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sz w:val="20"/>
          <w:szCs w:val="20"/>
          <w:lang w:eastAsia="fr-FR"/>
        </w:rPr>
        <w:t>L'URL pour s'inscrire et recevoir des informations :</w:t>
      </w:r>
    </w:p>
    <w:p w:rsidR="00712F6C" w:rsidRPr="00712F6C" w:rsidRDefault="009D6534"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62" w:history="1">
        <w:r w:rsidR="00712F6C" w:rsidRPr="00712F6C">
          <w:rPr>
            <w:rFonts w:ascii="Courier New" w:eastAsia="Times New Roman" w:hAnsi="Courier New" w:cs="Courier New"/>
            <w:color w:val="0000FF"/>
            <w:sz w:val="20"/>
            <w:szCs w:val="20"/>
            <w:u w:val="single"/>
            <w:lang w:eastAsia="fr-FR"/>
          </w:rPr>
          <w:t>mailto:Dominique.belougne@u-bordeaux.fr?subject=Recevoir_les_Infos</w:t>
        </w:r>
      </w:hyperlink>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712F6C" w:rsidRPr="00712F6C" w:rsidRDefault="00712F6C"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12F6C">
        <w:rPr>
          <w:rFonts w:ascii="Courier New" w:eastAsia="Times New Roman" w:hAnsi="Courier New" w:cs="Courier New"/>
          <w:b/>
          <w:bCs/>
          <w:sz w:val="20"/>
          <w:szCs w:val="20"/>
          <w:lang w:eastAsia="fr-FR"/>
        </w:rPr>
        <w:t xml:space="preserve">L'URL pour se désinscrire et ne plus recevoir d'informations </w:t>
      </w:r>
      <w:r w:rsidRPr="00712F6C">
        <w:rPr>
          <w:rFonts w:ascii="Courier New" w:eastAsia="Times New Roman" w:hAnsi="Courier New" w:cs="Courier New"/>
          <w:sz w:val="20"/>
          <w:szCs w:val="20"/>
          <w:lang w:eastAsia="fr-FR"/>
        </w:rPr>
        <w:t>:</w:t>
      </w:r>
    </w:p>
    <w:p w:rsidR="00712F6C" w:rsidRPr="00712F6C" w:rsidRDefault="009D6534" w:rsidP="00712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63" w:history="1">
        <w:r w:rsidR="00712F6C" w:rsidRPr="00712F6C">
          <w:rPr>
            <w:rFonts w:ascii="Courier New" w:eastAsia="Times New Roman" w:hAnsi="Courier New" w:cs="Courier New"/>
            <w:color w:val="0000FF"/>
            <w:sz w:val="20"/>
            <w:szCs w:val="20"/>
            <w:u w:val="single"/>
            <w:lang w:eastAsia="fr-FR"/>
          </w:rPr>
          <w:t>mailto:Dominique.belougne@u-bordeaux.fr?subject=Ne_plus_Recevoir_Les_Infos</w:t>
        </w:r>
      </w:hyperlink>
    </w:p>
    <w:p w:rsidR="00DF0EF6" w:rsidRDefault="00DF0EF6"/>
    <w:sectPr w:rsidR="00DF0E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F6C"/>
    <w:rsid w:val="00034931"/>
    <w:rsid w:val="0013389C"/>
    <w:rsid w:val="0025046A"/>
    <w:rsid w:val="003034FB"/>
    <w:rsid w:val="00304045"/>
    <w:rsid w:val="00374D57"/>
    <w:rsid w:val="00396DD3"/>
    <w:rsid w:val="003D4B79"/>
    <w:rsid w:val="003D5659"/>
    <w:rsid w:val="003F0977"/>
    <w:rsid w:val="00474694"/>
    <w:rsid w:val="00564775"/>
    <w:rsid w:val="005C7849"/>
    <w:rsid w:val="00681B24"/>
    <w:rsid w:val="006A0303"/>
    <w:rsid w:val="00705F0F"/>
    <w:rsid w:val="00712F6C"/>
    <w:rsid w:val="00792541"/>
    <w:rsid w:val="007D6315"/>
    <w:rsid w:val="009C5FA6"/>
    <w:rsid w:val="009D6534"/>
    <w:rsid w:val="00AF30AB"/>
    <w:rsid w:val="00B12156"/>
    <w:rsid w:val="00B347A6"/>
    <w:rsid w:val="00BA78C7"/>
    <w:rsid w:val="00C8002D"/>
    <w:rsid w:val="00CB2666"/>
    <w:rsid w:val="00CC3744"/>
    <w:rsid w:val="00D26EDB"/>
    <w:rsid w:val="00DB4335"/>
    <w:rsid w:val="00DF0EF6"/>
    <w:rsid w:val="00E976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F09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F0977"/>
    <w:rPr>
      <w:rFonts w:ascii="Tahoma" w:hAnsi="Tahoma" w:cs="Tahoma"/>
      <w:sz w:val="16"/>
      <w:szCs w:val="16"/>
    </w:rPr>
  </w:style>
  <w:style w:type="character" w:styleId="Accentuation">
    <w:name w:val="Emphasis"/>
    <w:basedOn w:val="Policepardfaut"/>
    <w:uiPriority w:val="20"/>
    <w:qFormat/>
    <w:rsid w:val="00D26EDB"/>
    <w:rPr>
      <w:i/>
      <w:iCs/>
    </w:rPr>
  </w:style>
  <w:style w:type="paragraph" w:styleId="NormalWeb">
    <w:name w:val="Normal (Web)"/>
    <w:basedOn w:val="Normal"/>
    <w:uiPriority w:val="99"/>
    <w:unhideWhenUsed/>
    <w:rsid w:val="00D26ED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5046A"/>
    <w:rPr>
      <w:b/>
      <w:bCs/>
    </w:rPr>
  </w:style>
  <w:style w:type="character" w:styleId="Lienhypertexte">
    <w:name w:val="Hyperlink"/>
    <w:basedOn w:val="Policepardfaut"/>
    <w:uiPriority w:val="99"/>
    <w:unhideWhenUsed/>
    <w:rsid w:val="00DB433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F09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F0977"/>
    <w:rPr>
      <w:rFonts w:ascii="Tahoma" w:hAnsi="Tahoma" w:cs="Tahoma"/>
      <w:sz w:val="16"/>
      <w:szCs w:val="16"/>
    </w:rPr>
  </w:style>
  <w:style w:type="character" w:styleId="Accentuation">
    <w:name w:val="Emphasis"/>
    <w:basedOn w:val="Policepardfaut"/>
    <w:uiPriority w:val="20"/>
    <w:qFormat/>
    <w:rsid w:val="00D26EDB"/>
    <w:rPr>
      <w:i/>
      <w:iCs/>
    </w:rPr>
  </w:style>
  <w:style w:type="paragraph" w:styleId="NormalWeb">
    <w:name w:val="Normal (Web)"/>
    <w:basedOn w:val="Normal"/>
    <w:uiPriority w:val="99"/>
    <w:unhideWhenUsed/>
    <w:rsid w:val="00D26ED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5046A"/>
    <w:rPr>
      <w:b/>
      <w:bCs/>
    </w:rPr>
  </w:style>
  <w:style w:type="character" w:styleId="Lienhypertexte">
    <w:name w:val="Hyperlink"/>
    <w:basedOn w:val="Policepardfaut"/>
    <w:uiPriority w:val="99"/>
    <w:unhideWhenUsed/>
    <w:rsid w:val="00DB43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156019">
      <w:bodyDiv w:val="1"/>
      <w:marLeft w:val="0"/>
      <w:marRight w:val="0"/>
      <w:marTop w:val="0"/>
      <w:marBottom w:val="0"/>
      <w:divBdr>
        <w:top w:val="none" w:sz="0" w:space="0" w:color="auto"/>
        <w:left w:val="none" w:sz="0" w:space="0" w:color="auto"/>
        <w:bottom w:val="none" w:sz="0" w:space="0" w:color="auto"/>
        <w:right w:val="none" w:sz="0" w:space="0" w:color="auto"/>
      </w:divBdr>
      <w:divsChild>
        <w:div w:id="147404436">
          <w:marLeft w:val="0"/>
          <w:marRight w:val="0"/>
          <w:marTop w:val="0"/>
          <w:marBottom w:val="0"/>
          <w:divBdr>
            <w:top w:val="none" w:sz="0" w:space="0" w:color="auto"/>
            <w:left w:val="none" w:sz="0" w:space="0" w:color="auto"/>
            <w:bottom w:val="none" w:sz="0" w:space="0" w:color="auto"/>
            <w:right w:val="none" w:sz="0" w:space="0" w:color="auto"/>
          </w:divBdr>
          <w:divsChild>
            <w:div w:id="1186284158">
              <w:marLeft w:val="0"/>
              <w:marRight w:val="0"/>
              <w:marTop w:val="0"/>
              <w:marBottom w:val="0"/>
              <w:divBdr>
                <w:top w:val="none" w:sz="0" w:space="0" w:color="auto"/>
                <w:left w:val="none" w:sz="0" w:space="0" w:color="auto"/>
                <w:bottom w:val="none" w:sz="0" w:space="0" w:color="auto"/>
                <w:right w:val="none" w:sz="0" w:space="0" w:color="auto"/>
              </w:divBdr>
              <w:divsChild>
                <w:div w:id="188107466">
                  <w:marLeft w:val="0"/>
                  <w:marRight w:val="0"/>
                  <w:marTop w:val="0"/>
                  <w:marBottom w:val="0"/>
                  <w:divBdr>
                    <w:top w:val="none" w:sz="0" w:space="0" w:color="auto"/>
                    <w:left w:val="none" w:sz="0" w:space="0" w:color="auto"/>
                    <w:bottom w:val="none" w:sz="0" w:space="0" w:color="auto"/>
                    <w:right w:val="none" w:sz="0" w:space="0" w:color="auto"/>
                  </w:divBdr>
                  <w:divsChild>
                    <w:div w:id="110076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344781">
      <w:bodyDiv w:val="1"/>
      <w:marLeft w:val="0"/>
      <w:marRight w:val="0"/>
      <w:marTop w:val="0"/>
      <w:marBottom w:val="0"/>
      <w:divBdr>
        <w:top w:val="none" w:sz="0" w:space="0" w:color="auto"/>
        <w:left w:val="none" w:sz="0" w:space="0" w:color="auto"/>
        <w:bottom w:val="none" w:sz="0" w:space="0" w:color="auto"/>
        <w:right w:val="none" w:sz="0" w:space="0" w:color="auto"/>
      </w:divBdr>
    </w:div>
    <w:div w:id="2050838496">
      <w:bodyDiv w:val="1"/>
      <w:marLeft w:val="0"/>
      <w:marRight w:val="0"/>
      <w:marTop w:val="0"/>
      <w:marBottom w:val="0"/>
      <w:divBdr>
        <w:top w:val="none" w:sz="0" w:space="0" w:color="auto"/>
        <w:left w:val="none" w:sz="0" w:space="0" w:color="auto"/>
        <w:bottom w:val="none" w:sz="0" w:space="0" w:color="auto"/>
        <w:right w:val="none" w:sz="0" w:space="0" w:color="auto"/>
      </w:divBdr>
      <w:divsChild>
        <w:div w:id="693385637">
          <w:marLeft w:val="0"/>
          <w:marRight w:val="0"/>
          <w:marTop w:val="0"/>
          <w:marBottom w:val="0"/>
          <w:divBdr>
            <w:top w:val="none" w:sz="0" w:space="0" w:color="auto"/>
            <w:left w:val="none" w:sz="0" w:space="0" w:color="auto"/>
            <w:bottom w:val="none" w:sz="0" w:space="0" w:color="auto"/>
            <w:right w:val="none" w:sz="0" w:space="0" w:color="auto"/>
          </w:divBdr>
          <w:divsChild>
            <w:div w:id="1128621918">
              <w:marLeft w:val="0"/>
              <w:marRight w:val="0"/>
              <w:marTop w:val="0"/>
              <w:marBottom w:val="0"/>
              <w:divBdr>
                <w:top w:val="none" w:sz="0" w:space="0" w:color="auto"/>
                <w:left w:val="none" w:sz="0" w:space="0" w:color="auto"/>
                <w:bottom w:val="none" w:sz="0" w:space="0" w:color="auto"/>
                <w:right w:val="none" w:sz="0" w:space="0" w:color="auto"/>
              </w:divBdr>
              <w:divsChild>
                <w:div w:id="1434088381">
                  <w:marLeft w:val="0"/>
                  <w:marRight w:val="0"/>
                  <w:marTop w:val="0"/>
                  <w:marBottom w:val="0"/>
                  <w:divBdr>
                    <w:top w:val="none" w:sz="0" w:space="0" w:color="auto"/>
                    <w:left w:val="none" w:sz="0" w:space="0" w:color="auto"/>
                    <w:bottom w:val="none" w:sz="0" w:space="0" w:color="auto"/>
                    <w:right w:val="none" w:sz="0" w:space="0" w:color="auto"/>
                  </w:divBdr>
                  <w:divsChild>
                    <w:div w:id="451941156">
                      <w:marLeft w:val="0"/>
                      <w:marRight w:val="0"/>
                      <w:marTop w:val="0"/>
                      <w:marBottom w:val="0"/>
                      <w:divBdr>
                        <w:top w:val="none" w:sz="0" w:space="0" w:color="auto"/>
                        <w:left w:val="none" w:sz="0" w:space="0" w:color="auto"/>
                        <w:bottom w:val="none" w:sz="0" w:space="0" w:color="auto"/>
                        <w:right w:val="none" w:sz="0" w:space="0" w:color="auto"/>
                      </w:divBdr>
                      <w:divsChild>
                        <w:div w:id="166974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rigfm.fr/" TargetMode="External"/><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29.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jpeg"/><Relationship Id="rId55" Type="http://schemas.openxmlformats.org/officeDocument/2006/relationships/image" Target="media/image45.jpeg"/><Relationship Id="rId63" Type="http://schemas.openxmlformats.org/officeDocument/2006/relationships/hyperlink" Target="mailto:Dominique.belougne@u-bordeaux.fr?subject=Ne_plus_Recevoir_Les_Infos" TargetMode="External"/><Relationship Id="rId7" Type="http://schemas.openxmlformats.org/officeDocument/2006/relationships/hyperlink" Target="http://www.espaces-marx.net" TargetMode="External"/><Relationship Id="rId2" Type="http://schemas.microsoft.com/office/2007/relationships/stylesWithEffects" Target="stylesWithEffects.xml"/><Relationship Id="rId16" Type="http://schemas.openxmlformats.org/officeDocument/2006/relationships/hyperlink" Target="https://fr-fr.facebook.com/fetehuma33/" TargetMode="External"/><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hyperlink" Target="mailto:Dominique.belougne@u-bordeaux.fr?subject=Recevoir_les_Infos" TargetMode="External"/><Relationship Id="rId1" Type="http://schemas.openxmlformats.org/officeDocument/2006/relationships/styles" Target="styles.xml"/><Relationship Id="rId6" Type="http://schemas.openxmlformats.org/officeDocument/2006/relationships/hyperlink" Target="https://espacesmarxaquitainebordeauxgironde.wordpress.com/" TargetMode="External"/><Relationship Id="rId11" Type="http://schemas.openxmlformats.org/officeDocument/2006/relationships/image" Target="media/image5.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hyperlink" Target="http://laquestiondelautre.blogs.sudouest.fr/" TargetMode="External"/><Relationship Id="rId40" Type="http://schemas.openxmlformats.org/officeDocument/2006/relationships/image" Target="media/image30.pn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jpeg"/><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39.jpeg"/><Relationship Id="rId57" Type="http://schemas.openxmlformats.org/officeDocument/2006/relationships/image" Target="media/image47.jpeg"/><Relationship Id="rId61" Type="http://schemas.openxmlformats.org/officeDocument/2006/relationships/hyperlink" Target="http://www.Espaces-Marx.org/" TargetMode="External"/><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4.gif"/><Relationship Id="rId52" Type="http://schemas.openxmlformats.org/officeDocument/2006/relationships/image" Target="media/image42.jpeg"/><Relationship Id="rId60" Type="http://schemas.openxmlformats.org/officeDocument/2006/relationships/hyperlink" Target="https://espacesmarxaquitainebordeauxgironde.wordpress.com/"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3.pn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image" Target="media/image41.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hyperlink" Target="https://www.dailymotion.com/video/x74wf7t" TargetMode="External"/><Relationship Id="rId46" Type="http://schemas.openxmlformats.org/officeDocument/2006/relationships/image" Target="media/image36.jpeg"/><Relationship Id="rId59" Type="http://schemas.openxmlformats.org/officeDocument/2006/relationships/hyperlink" Target="mailto:espmarxbx-request@ml.free.fr?subject=subscri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231</TotalTime>
  <Pages>17</Pages>
  <Words>3951</Words>
  <Characters>21733</Characters>
  <Application>Microsoft Office Word</Application>
  <DocSecurity>0</DocSecurity>
  <Lines>181</Lines>
  <Paragraphs>51</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25633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BELOUGNE Dominique</dc:creator>
  <cp:keywords/>
  <dc:description/>
  <cp:lastModifiedBy>BELOUGNE Dominique</cp:lastModifiedBy>
  <cp:revision>10</cp:revision>
  <dcterms:created xsi:type="dcterms:W3CDTF">2019-04-25T12:51:00Z</dcterms:created>
  <dcterms:modified xsi:type="dcterms:W3CDTF">2019-04-27T14:52:00Z</dcterms:modified>
</cp:coreProperties>
</file>